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663A3F">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663A3F">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663A3F">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663A3F">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&lt;QualityOrganizationHead&gt;</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&lt;EffectiveDate&gt;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663A3F">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r>
              <w:rPr>
                <w:noProof/>
                <w:webHidden/>
              </w:rPr>
            </w:r>
            <w:r>
              <w:rPr>
                <w:noProof/>
                <w:webHidden/>
              </w:rPr>
              <w:fldChar w:fldCharType="separate"/>
            </w:r>
            <w:r>
              <w:rPr>
                <w:noProof/>
                <w:webHidden/>
              </w:rPr>
              <w:t>3</w:t>
            </w:r>
            <w:r>
              <w:rPr>
                <w:noProof/>
                <w:webHidden/>
              </w:rPr>
              <w:fldChar w:fldCharType="end"/>
            </w:r>
          </w:hyperlink>
        </w:p>
        <w:p w14:paraId="05F24500" w14:textId="0A471C7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r>
              <w:rPr>
                <w:noProof/>
                <w:webHidden/>
              </w:rPr>
            </w:r>
            <w:r>
              <w:rPr>
                <w:noProof/>
                <w:webHidden/>
              </w:rPr>
              <w:fldChar w:fldCharType="separate"/>
            </w:r>
            <w:r>
              <w:rPr>
                <w:noProof/>
                <w:webHidden/>
              </w:rPr>
              <w:t>3</w:t>
            </w:r>
            <w:r>
              <w:rPr>
                <w:noProof/>
                <w:webHidden/>
              </w:rPr>
              <w:fldChar w:fldCharType="end"/>
            </w:r>
          </w:hyperlink>
        </w:p>
        <w:p w14:paraId="3A4DCD2B" w14:textId="4CAA6F4F"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r>
              <w:rPr>
                <w:noProof/>
                <w:webHidden/>
              </w:rPr>
            </w:r>
            <w:r>
              <w:rPr>
                <w:noProof/>
                <w:webHidden/>
              </w:rPr>
              <w:fldChar w:fldCharType="separate"/>
            </w:r>
            <w:r>
              <w:rPr>
                <w:noProof/>
                <w:webHidden/>
              </w:rPr>
              <w:t>3</w:t>
            </w:r>
            <w:r>
              <w:rPr>
                <w:noProof/>
                <w:webHidden/>
              </w:rPr>
              <w:fldChar w:fldCharType="end"/>
            </w:r>
          </w:hyperlink>
        </w:p>
        <w:p w14:paraId="55C4BEFD" w14:textId="2927C917"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r>
              <w:rPr>
                <w:noProof/>
                <w:webHidden/>
              </w:rPr>
            </w:r>
            <w:r>
              <w:rPr>
                <w:noProof/>
                <w:webHidden/>
              </w:rPr>
              <w:fldChar w:fldCharType="separate"/>
            </w:r>
            <w:r>
              <w:rPr>
                <w:noProof/>
                <w:webHidden/>
              </w:rPr>
              <w:t>3</w:t>
            </w:r>
            <w:r>
              <w:rPr>
                <w:noProof/>
                <w:webHidden/>
              </w:rPr>
              <w:fldChar w:fldCharType="end"/>
            </w:r>
          </w:hyperlink>
        </w:p>
        <w:p w14:paraId="77DFDDFA" w14:textId="1EF09E47"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r>
              <w:rPr>
                <w:noProof/>
                <w:webHidden/>
              </w:rPr>
            </w:r>
            <w:r>
              <w:rPr>
                <w:noProof/>
                <w:webHidden/>
              </w:rPr>
              <w:fldChar w:fldCharType="separate"/>
            </w:r>
            <w:r>
              <w:rPr>
                <w:noProof/>
                <w:webHidden/>
              </w:rPr>
              <w:t>3</w:t>
            </w:r>
            <w:r>
              <w:rPr>
                <w:noProof/>
                <w:webHidden/>
              </w:rPr>
              <w:fldChar w:fldCharType="end"/>
            </w:r>
          </w:hyperlink>
        </w:p>
        <w:p w14:paraId="6253B981" w14:textId="684CCC9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r>
              <w:rPr>
                <w:noProof/>
                <w:webHidden/>
              </w:rPr>
            </w:r>
            <w:r>
              <w:rPr>
                <w:noProof/>
                <w:webHidden/>
              </w:rPr>
              <w:fldChar w:fldCharType="separate"/>
            </w:r>
            <w:r>
              <w:rPr>
                <w:noProof/>
                <w:webHidden/>
              </w:rPr>
              <w:t>3</w:t>
            </w:r>
            <w:r>
              <w:rPr>
                <w:noProof/>
                <w:webHidden/>
              </w:rPr>
              <w:fldChar w:fldCharType="end"/>
            </w:r>
          </w:hyperlink>
        </w:p>
        <w:p w14:paraId="4100631A" w14:textId="6847AB98" w:rsidR="00AA08AD" w:rsidRDefault="00AA08AD">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r>
              <w:rPr>
                <w:noProof/>
                <w:webHidden/>
              </w:rPr>
            </w:r>
            <w:r>
              <w:rPr>
                <w:noProof/>
                <w:webHidden/>
              </w:rPr>
              <w:fldChar w:fldCharType="separate"/>
            </w:r>
            <w:r>
              <w:rPr>
                <w:noProof/>
                <w:webHidden/>
              </w:rPr>
              <w:t>4</w:t>
            </w:r>
            <w:r>
              <w:rPr>
                <w:noProof/>
                <w:webHidden/>
              </w:rPr>
              <w:fldChar w:fldCharType="end"/>
            </w:r>
          </w:hyperlink>
        </w:p>
        <w:p w14:paraId="46E6C319" w14:textId="0B590506"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r>
              <w:rPr>
                <w:noProof/>
                <w:webHidden/>
              </w:rPr>
            </w:r>
            <w:r>
              <w:rPr>
                <w:noProof/>
                <w:webHidden/>
              </w:rPr>
              <w:fldChar w:fldCharType="separate"/>
            </w:r>
            <w:r>
              <w:rPr>
                <w:noProof/>
                <w:webHidden/>
              </w:rPr>
              <w:t>4</w:t>
            </w:r>
            <w:r>
              <w:rPr>
                <w:noProof/>
                <w:webHidden/>
              </w:rPr>
              <w:fldChar w:fldCharType="end"/>
            </w:r>
          </w:hyperlink>
        </w:p>
        <w:p w14:paraId="1DD76A14" w14:textId="7DE51DF4"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r>
              <w:rPr>
                <w:noProof/>
                <w:webHidden/>
              </w:rPr>
            </w:r>
            <w:r>
              <w:rPr>
                <w:noProof/>
                <w:webHidden/>
              </w:rPr>
              <w:fldChar w:fldCharType="separate"/>
            </w:r>
            <w:r>
              <w:rPr>
                <w:noProof/>
                <w:webHidden/>
              </w:rPr>
              <w:t>4</w:t>
            </w:r>
            <w:r>
              <w:rPr>
                <w:noProof/>
                <w:webHidden/>
              </w:rPr>
              <w:fldChar w:fldCharType="end"/>
            </w:r>
          </w:hyperlink>
        </w:p>
        <w:p w14:paraId="6C0D4C7E" w14:textId="4DBEA3B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r>
              <w:rPr>
                <w:noProof/>
                <w:webHidden/>
              </w:rPr>
            </w:r>
            <w:r>
              <w:rPr>
                <w:noProof/>
                <w:webHidden/>
              </w:rPr>
              <w:fldChar w:fldCharType="separate"/>
            </w:r>
            <w:r>
              <w:rPr>
                <w:noProof/>
                <w:webHidden/>
              </w:rPr>
              <w:t>4</w:t>
            </w:r>
            <w:r>
              <w:rPr>
                <w:noProof/>
                <w:webHidden/>
              </w:rPr>
              <w:fldChar w:fldCharType="end"/>
            </w:r>
          </w:hyperlink>
        </w:p>
        <w:p w14:paraId="553C65B3" w14:textId="28C2421E"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r>
              <w:rPr>
                <w:noProof/>
                <w:webHidden/>
              </w:rPr>
            </w:r>
            <w:r>
              <w:rPr>
                <w:noProof/>
                <w:webHidden/>
              </w:rPr>
              <w:fldChar w:fldCharType="separate"/>
            </w:r>
            <w:r>
              <w:rPr>
                <w:noProof/>
                <w:webHidden/>
              </w:rPr>
              <w:t>4</w:t>
            </w:r>
            <w:r>
              <w:rPr>
                <w:noProof/>
                <w:webHidden/>
              </w:rPr>
              <w:fldChar w:fldCharType="end"/>
            </w:r>
          </w:hyperlink>
        </w:p>
        <w:p w14:paraId="09165B79" w14:textId="40D3800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r>
              <w:rPr>
                <w:noProof/>
                <w:webHidden/>
              </w:rPr>
            </w:r>
            <w:r>
              <w:rPr>
                <w:noProof/>
                <w:webHidden/>
              </w:rPr>
              <w:fldChar w:fldCharType="separate"/>
            </w:r>
            <w:r>
              <w:rPr>
                <w:noProof/>
                <w:webHidden/>
              </w:rPr>
              <w:t>4</w:t>
            </w:r>
            <w:r>
              <w:rPr>
                <w:noProof/>
                <w:webHidden/>
              </w:rPr>
              <w:fldChar w:fldCharType="end"/>
            </w:r>
          </w:hyperlink>
        </w:p>
        <w:p w14:paraId="39BFE376" w14:textId="0E7B773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r>
              <w:rPr>
                <w:noProof/>
                <w:webHidden/>
              </w:rPr>
            </w:r>
            <w:r>
              <w:rPr>
                <w:noProof/>
                <w:webHidden/>
              </w:rPr>
              <w:fldChar w:fldCharType="separate"/>
            </w:r>
            <w:r>
              <w:rPr>
                <w:noProof/>
                <w:webHidden/>
              </w:rPr>
              <w:t>4</w:t>
            </w:r>
            <w:r>
              <w:rPr>
                <w:noProof/>
                <w:webHidden/>
              </w:rPr>
              <w:fldChar w:fldCharType="end"/>
            </w:r>
          </w:hyperlink>
        </w:p>
        <w:p w14:paraId="1185E9AE" w14:textId="156EA7B3"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r>
              <w:rPr>
                <w:noProof/>
                <w:webHidden/>
              </w:rPr>
            </w:r>
            <w:r>
              <w:rPr>
                <w:noProof/>
                <w:webHidden/>
              </w:rPr>
              <w:fldChar w:fldCharType="separate"/>
            </w:r>
            <w:r>
              <w:rPr>
                <w:noProof/>
                <w:webHidden/>
              </w:rPr>
              <w:t>4</w:t>
            </w:r>
            <w:r>
              <w:rPr>
                <w:noProof/>
                <w:webHidden/>
              </w:rPr>
              <w:fldChar w:fldCharType="end"/>
            </w:r>
          </w:hyperlink>
        </w:p>
        <w:p w14:paraId="59627A72" w14:textId="1611E558"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r>
              <w:rPr>
                <w:noProof/>
                <w:webHidden/>
              </w:rPr>
            </w:r>
            <w:r>
              <w:rPr>
                <w:noProof/>
                <w:webHidden/>
              </w:rPr>
              <w:fldChar w:fldCharType="separate"/>
            </w:r>
            <w:r>
              <w:rPr>
                <w:noProof/>
                <w:webHidden/>
              </w:rPr>
              <w:t>4</w:t>
            </w:r>
            <w:r>
              <w:rPr>
                <w:noProof/>
                <w:webHidden/>
              </w:rPr>
              <w:fldChar w:fldCharType="end"/>
            </w:r>
          </w:hyperlink>
        </w:p>
        <w:p w14:paraId="32005722" w14:textId="7C5DB0A7"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r>
              <w:rPr>
                <w:noProof/>
                <w:webHidden/>
              </w:rPr>
            </w:r>
            <w:r>
              <w:rPr>
                <w:noProof/>
                <w:webHidden/>
              </w:rPr>
              <w:fldChar w:fldCharType="separate"/>
            </w:r>
            <w:r>
              <w:rPr>
                <w:noProof/>
                <w:webHidden/>
              </w:rPr>
              <w:t>4</w:t>
            </w:r>
            <w:r>
              <w:rPr>
                <w:noProof/>
                <w:webHidden/>
              </w:rPr>
              <w:fldChar w:fldCharType="end"/>
            </w:r>
          </w:hyperlink>
        </w:p>
        <w:p w14:paraId="521B8685" w14:textId="2EE755F3"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r>
              <w:rPr>
                <w:noProof/>
                <w:webHidden/>
              </w:rPr>
            </w:r>
            <w:r>
              <w:rPr>
                <w:noProof/>
                <w:webHidden/>
              </w:rPr>
              <w:fldChar w:fldCharType="separate"/>
            </w:r>
            <w:r>
              <w:rPr>
                <w:noProof/>
                <w:webHidden/>
              </w:rPr>
              <w:t>4</w:t>
            </w:r>
            <w:r>
              <w:rPr>
                <w:noProof/>
                <w:webHidden/>
              </w:rPr>
              <w:fldChar w:fldCharType="end"/>
            </w:r>
          </w:hyperlink>
        </w:p>
        <w:p w14:paraId="05048DFD" w14:textId="3D9B2F3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r>
              <w:rPr>
                <w:noProof/>
                <w:webHidden/>
              </w:rPr>
            </w:r>
            <w:r>
              <w:rPr>
                <w:noProof/>
                <w:webHidden/>
              </w:rPr>
              <w:fldChar w:fldCharType="separate"/>
            </w:r>
            <w:r>
              <w:rPr>
                <w:noProof/>
                <w:webHidden/>
              </w:rPr>
              <w:t>4</w:t>
            </w:r>
            <w:r>
              <w:rPr>
                <w:noProof/>
                <w:webHidden/>
              </w:rPr>
              <w:fldChar w:fldCharType="end"/>
            </w:r>
          </w:hyperlink>
        </w:p>
        <w:p w14:paraId="1AC7C514" w14:textId="1D444B6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r>
              <w:rPr>
                <w:noProof/>
                <w:webHidden/>
              </w:rPr>
            </w:r>
            <w:r>
              <w:rPr>
                <w:noProof/>
                <w:webHidden/>
              </w:rPr>
              <w:fldChar w:fldCharType="separate"/>
            </w:r>
            <w:r>
              <w:rPr>
                <w:noProof/>
                <w:webHidden/>
              </w:rPr>
              <w:t>4</w:t>
            </w:r>
            <w:r>
              <w:rPr>
                <w:noProof/>
                <w:webHidden/>
              </w:rPr>
              <w:fldChar w:fldCharType="end"/>
            </w:r>
          </w:hyperlink>
        </w:p>
        <w:p w14:paraId="7CE06382" w14:textId="0BE0C841"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r>
              <w:rPr>
                <w:noProof/>
                <w:webHidden/>
              </w:rPr>
            </w:r>
            <w:r>
              <w:rPr>
                <w:noProof/>
                <w:webHidden/>
              </w:rPr>
              <w:fldChar w:fldCharType="separate"/>
            </w:r>
            <w:r>
              <w:rPr>
                <w:noProof/>
                <w:webHidden/>
              </w:rPr>
              <w:t>4</w:t>
            </w:r>
            <w:r>
              <w:rPr>
                <w:noProof/>
                <w:webHidden/>
              </w:rPr>
              <w:fldChar w:fldCharType="end"/>
            </w:r>
          </w:hyperlink>
        </w:p>
        <w:p w14:paraId="47566ADC" w14:textId="137CCDEA"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r>
              <w:rPr>
                <w:noProof/>
                <w:webHidden/>
              </w:rPr>
            </w:r>
            <w:r>
              <w:rPr>
                <w:noProof/>
                <w:webHidden/>
              </w:rPr>
              <w:fldChar w:fldCharType="separate"/>
            </w:r>
            <w:r>
              <w:rPr>
                <w:noProof/>
                <w:webHidden/>
              </w:rPr>
              <w:t>4</w:t>
            </w:r>
            <w:r>
              <w:rPr>
                <w:noProof/>
                <w:webHidden/>
              </w:rPr>
              <w:fldChar w:fldCharType="end"/>
            </w:r>
          </w:hyperlink>
        </w:p>
        <w:p w14:paraId="594E64D8" w14:textId="2A8FA2B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r>
              <w:rPr>
                <w:noProof/>
                <w:webHidden/>
              </w:rPr>
            </w:r>
            <w:r>
              <w:rPr>
                <w:noProof/>
                <w:webHidden/>
              </w:rPr>
              <w:fldChar w:fldCharType="separate"/>
            </w:r>
            <w:r>
              <w:rPr>
                <w:noProof/>
                <w:webHidden/>
              </w:rPr>
              <w:t>4</w:t>
            </w:r>
            <w:r>
              <w:rPr>
                <w:noProof/>
                <w:webHidden/>
              </w:rPr>
              <w:fldChar w:fldCharType="end"/>
            </w:r>
          </w:hyperlink>
        </w:p>
        <w:p w14:paraId="2F7F9407" w14:textId="1540C649"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r>
              <w:rPr>
                <w:noProof/>
                <w:webHidden/>
              </w:rPr>
            </w:r>
            <w:r>
              <w:rPr>
                <w:noProof/>
                <w:webHidden/>
              </w:rPr>
              <w:fldChar w:fldCharType="separate"/>
            </w:r>
            <w:r>
              <w:rPr>
                <w:noProof/>
                <w:webHidden/>
              </w:rPr>
              <w:t>4</w:t>
            </w:r>
            <w:r>
              <w:rPr>
                <w:noProof/>
                <w:webHidden/>
              </w:rPr>
              <w:fldChar w:fldCharType="end"/>
            </w:r>
          </w:hyperlink>
        </w:p>
        <w:p w14:paraId="4C5E970D" w14:textId="6955AC63"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r>
              <w:rPr>
                <w:noProof/>
                <w:webHidden/>
              </w:rPr>
            </w:r>
            <w:r>
              <w:rPr>
                <w:noProof/>
                <w:webHidden/>
              </w:rPr>
              <w:fldChar w:fldCharType="separate"/>
            </w:r>
            <w:r>
              <w:rPr>
                <w:noProof/>
                <w:webHidden/>
              </w:rPr>
              <w:t>4</w:t>
            </w:r>
            <w:r>
              <w:rPr>
                <w:noProof/>
                <w:webHidden/>
              </w:rPr>
              <w:fldChar w:fldCharType="end"/>
            </w:r>
          </w:hyperlink>
        </w:p>
        <w:p w14:paraId="6B49C09A" w14:textId="40AF8F33" w:rsidR="009C4905" w:rsidRPr="007C0AA7" w:rsidRDefault="009C4905" w:rsidP="00663A3F">
          <w:pPr>
            <w:spacing w:afterLines="100" w:after="240"/>
          </w:pPr>
          <w:r w:rsidRPr="007C0AA7">
            <w:rPr>
              <w:b/>
              <w:bCs/>
              <w:noProof/>
            </w:rPr>
            <w:fldChar w:fldCharType="end"/>
          </w:r>
        </w:p>
      </w:sdtContent>
    </w:sdt>
    <w:p w14:paraId="261E2700" w14:textId="488D4753"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663A3F">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663A3F">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6653BA03" w:rsidR="0031272B" w:rsidRPr="007C0AA7" w:rsidRDefault="00745C13" w:rsidP="00663A3F">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663A3F">
        <w:rPr>
          <w:spacing w:val="-3"/>
          <w:highlight w:val="yellow"/>
        </w:rPr>
        <w:t>&lt;</w:t>
      </w:r>
      <w:r w:rsidR="00890824" w:rsidRPr="00663A3F">
        <w:rPr>
          <w:rFonts w:eastAsia="Times New Roman"/>
          <w:color w:val="000000"/>
          <w:highlight w:val="yellow"/>
          <w:shd w:val="clear" w:color="auto" w:fill="FFFFFF"/>
          <w:lang w:eastAsia="fr-FR" w:bidi="ar-SA"/>
        </w:rPr>
        <w:t>CompanyName&gt;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663A3F">
        <w:rPr>
          <w:b/>
          <w:bCs/>
          <w:highlight w:val="yellow"/>
        </w:rPr>
        <w:t>&lt;TrainingCode&gt;</w:t>
      </w:r>
      <w:r w:rsidR="006F4604">
        <w:rPr>
          <w:b/>
          <w:bCs/>
          <w:highlight w:val="yellow"/>
        </w:rPr>
        <w:t xml:space="preserve"> </w:t>
      </w:r>
      <w:r w:rsidR="009D03DD" w:rsidRPr="00663A3F">
        <w:rPr>
          <w:b/>
          <w:bCs/>
          <w:highlight w:val="yellow"/>
        </w:rPr>
        <w:t>&lt;TrainingTitle&gt;</w:t>
      </w:r>
      <w:r w:rsidR="009D03DD" w:rsidRPr="007C0AA7">
        <w:rPr>
          <w:i/>
        </w:rPr>
        <w:t>.</w:t>
      </w:r>
    </w:p>
    <w:p w14:paraId="31081FE6" w14:textId="2F0C22C7" w:rsidR="0031272B" w:rsidRPr="007C0AA7" w:rsidRDefault="00745C13" w:rsidP="00663A3F">
      <w:pPr>
        <w:spacing w:before="120"/>
      </w:pPr>
      <w:r w:rsidRPr="007C0AA7">
        <w:t xml:space="preserve">This SOP applies to all </w:t>
      </w:r>
      <w:r w:rsidR="00890824" w:rsidRPr="00663A3F">
        <w:rPr>
          <w:highlight w:val="yellow"/>
        </w:rPr>
        <w:t>&lt;CompanyName&gt;</w:t>
      </w:r>
      <w:r w:rsidR="009D03DD" w:rsidRPr="00663A3F">
        <w:t xml:space="preserve"> </w:t>
      </w:r>
      <w:r w:rsidRPr="007C0AA7">
        <w:t>personnel and Departments, who may create, revise, approve, or obsolete Main Documents including Appendices within a GxP environment.</w:t>
      </w:r>
    </w:p>
    <w:p w14:paraId="5821CA58" w14:textId="77777777" w:rsidR="0031272B" w:rsidRPr="007C0AA7"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663A3F">
        <w:trPr>
          <w:trHeight w:val="388"/>
          <w:tblHeader/>
        </w:trPr>
        <w:tc>
          <w:tcPr>
            <w:tcW w:w="2535" w:type="dxa"/>
            <w:shd w:val="clear" w:color="auto" w:fill="B7ADA5"/>
          </w:tcPr>
          <w:p w14:paraId="50C5E3FA" w14:textId="393BBC75" w:rsidR="0031272B" w:rsidRPr="007C0AA7" w:rsidRDefault="00745C13" w:rsidP="00663A3F">
            <w:pPr>
              <w:pStyle w:val="BodyText"/>
              <w:spacing w:before="120"/>
              <w:rPr>
                <w:b/>
              </w:rPr>
            </w:pPr>
            <w:r w:rsidRPr="007C0AA7">
              <w:t xml:space="preserve">Responsible for the content of this SOP is the </w:t>
            </w:r>
            <w:r w:rsidR="00A165FF" w:rsidRPr="00663A3F">
              <w:rPr>
                <w:highlight w:val="yellow"/>
              </w:rPr>
              <w:t>&lt;QualityOrganizationHead&gt;</w:t>
            </w:r>
            <w:r w:rsidRPr="007C0AA7">
              <w:t>.</w:t>
            </w:r>
            <w:r w:rsidR="00D434AF">
              <w:rPr>
                <w:b/>
              </w:rPr>
              <w:t>R</w:t>
            </w:r>
            <w:r w:rsidR="00D434AF" w:rsidRPr="007C0AA7">
              <w:rPr>
                <w:b/>
              </w:rPr>
              <w:t>ole</w:t>
            </w:r>
          </w:p>
        </w:tc>
        <w:tc>
          <w:tcPr>
            <w:tcW w:w="6968" w:type="dxa"/>
            <w:shd w:val="clear" w:color="auto" w:fill="B7ADA5"/>
          </w:tcPr>
          <w:p w14:paraId="52C7E0AF" w14:textId="77777777" w:rsidR="0031272B" w:rsidRPr="007C0AA7" w:rsidRDefault="00745C13" w:rsidP="00663A3F">
            <w:pPr>
              <w:pStyle w:val="TableParagraph"/>
              <w:spacing w:before="120"/>
              <w:jc w:val="both"/>
              <w:rPr>
                <w:b/>
              </w:rPr>
            </w:pPr>
            <w:r w:rsidRPr="007C0AA7">
              <w:rPr>
                <w:b/>
              </w:rPr>
              <w:t>Definition/Task</w:t>
            </w:r>
          </w:p>
        </w:tc>
      </w:tr>
      <w:tr w:rsidR="00D434AF" w:rsidRPr="007C0AA7" w14:paraId="5E3C4C10" w14:textId="77777777" w:rsidTr="00663A3F">
        <w:trPr>
          <w:trHeight w:val="228"/>
          <w:tblHeader/>
        </w:trPr>
        <w:tc>
          <w:tcPr>
            <w:tcW w:w="2535" w:type="dxa"/>
          </w:tcPr>
          <w:p w14:paraId="770D3D0B" w14:textId="43B994F1" w:rsidR="00D434AF" w:rsidRPr="007C0AA7" w:rsidRDefault="00D434AF" w:rsidP="00663A3F">
            <w:pPr>
              <w:pStyle w:val="TableParagraph"/>
              <w:spacing w:before="120"/>
            </w:pPr>
            <w:r w:rsidRPr="007C0AA7">
              <w:t>Approver</w:t>
            </w:r>
          </w:p>
        </w:tc>
        <w:tc>
          <w:tcPr>
            <w:tcW w:w="6968" w:type="dxa"/>
          </w:tcPr>
          <w:p w14:paraId="51EBCDA0" w14:textId="5CBF2F08" w:rsidR="00D434AF" w:rsidRPr="007C0AA7" w:rsidRDefault="00D434AF" w:rsidP="00663A3F">
            <w:pPr>
              <w:pStyle w:val="TableParagraph"/>
              <w:spacing w:before="120"/>
              <w:jc w:val="both"/>
            </w:pPr>
            <w:r w:rsidRPr="007C0AA7">
              <w:t>Employee who approves documents and/or records.</w:t>
            </w:r>
          </w:p>
        </w:tc>
      </w:tr>
      <w:tr w:rsidR="00D434AF" w:rsidRPr="007C0AA7" w14:paraId="608C3F25" w14:textId="77777777" w:rsidTr="00663A3F">
        <w:trPr>
          <w:trHeight w:val="314"/>
          <w:tblHeader/>
        </w:trPr>
        <w:tc>
          <w:tcPr>
            <w:tcW w:w="2535" w:type="dxa"/>
          </w:tcPr>
          <w:p w14:paraId="01AD3794" w14:textId="1F899641" w:rsidR="00D434AF" w:rsidRPr="00D434AF" w:rsidRDefault="00D434AF" w:rsidP="00663A3F">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663A3F">
            <w:pPr>
              <w:pStyle w:val="TableParagraph"/>
              <w:spacing w:before="120"/>
              <w:jc w:val="both"/>
            </w:pPr>
            <w:r w:rsidRPr="007C0AA7">
              <w:t>The person who is responsible for the creation, content and regular maintenance of a specific document. The term is also used when the person has taken over the responsibility for the document from a predecessor.</w:t>
            </w:r>
          </w:p>
        </w:tc>
      </w:tr>
      <w:tr w:rsidR="00D434AF" w:rsidRPr="007C0AA7" w14:paraId="0457B652" w14:textId="77777777" w:rsidTr="00663A3F">
        <w:trPr>
          <w:trHeight w:val="314"/>
          <w:tblHeader/>
        </w:trPr>
        <w:tc>
          <w:tcPr>
            <w:tcW w:w="2535" w:type="dxa"/>
          </w:tcPr>
          <w:p w14:paraId="553A9873" w14:textId="0A3A9858" w:rsidR="00D434AF" w:rsidRPr="00D434AF" w:rsidRDefault="00A165FF" w:rsidP="00663A3F">
            <w:pPr>
              <w:pStyle w:val="TableParagraph"/>
              <w:spacing w:before="120"/>
              <w:rPr>
                <w:highlight w:val="red"/>
              </w:rPr>
            </w:pPr>
            <w:r w:rsidRPr="00F16756">
              <w:rPr>
                <w:highlight w:val="yellow"/>
              </w:rPr>
              <w:t>&lt;QualityOrganizationHead&gt;</w:t>
            </w:r>
          </w:p>
        </w:tc>
        <w:tc>
          <w:tcPr>
            <w:tcW w:w="6968" w:type="dxa"/>
          </w:tcPr>
          <w:p w14:paraId="5324248B" w14:textId="7DF0E1D7" w:rsidR="00D434AF" w:rsidRDefault="00D434AF">
            <w:pPr>
              <w:pStyle w:val="TableParagraph"/>
              <w:spacing w:before="120"/>
              <w:jc w:val="both"/>
            </w:pPr>
            <w:r w:rsidRPr="007C0AA7">
              <w:t>approves all GxP-documents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663A3F">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663A3F">
        <w:trPr>
          <w:trHeight w:val="308"/>
          <w:tblHeader/>
        </w:trPr>
        <w:tc>
          <w:tcPr>
            <w:tcW w:w="2535" w:type="dxa"/>
          </w:tcPr>
          <w:p w14:paraId="4A3EF2F4" w14:textId="37CFC5F5" w:rsidR="0031272B" w:rsidRPr="007C0AA7" w:rsidRDefault="00657582" w:rsidP="00663A3F">
            <w:pPr>
              <w:pStyle w:val="TableParagraph"/>
              <w:spacing w:before="120"/>
            </w:pPr>
            <w:r w:rsidRPr="00663A3F">
              <w:rPr>
                <w:highlight w:val="yellow"/>
              </w:rPr>
              <w:t>&lt;CEO&gt;</w:t>
            </w:r>
          </w:p>
        </w:tc>
        <w:tc>
          <w:tcPr>
            <w:tcW w:w="6968" w:type="dxa"/>
          </w:tcPr>
          <w:p w14:paraId="6BFB5F1E" w14:textId="1013DA75" w:rsidR="0031272B" w:rsidRPr="007C0AA7" w:rsidRDefault="00745C13" w:rsidP="00663A3F">
            <w:pPr>
              <w:pStyle w:val="TableParagraph"/>
              <w:spacing w:before="120"/>
              <w:jc w:val="both"/>
            </w:pPr>
            <w:r w:rsidRPr="007C0AA7">
              <w:t xml:space="preserve">approves Master Documents, strategy outcome of the executive committee and </w:t>
            </w:r>
            <w:r w:rsidR="005359B2" w:rsidRPr="00663A3F">
              <w:rPr>
                <w:highlight w:val="yellow"/>
              </w:rPr>
              <w:t>&lt;APQR</w:t>
            </w:r>
            <w:r w:rsidR="0053158C">
              <w:rPr>
                <w:highlight w:val="yellow"/>
              </w:rPr>
              <w:t>_</w:t>
            </w:r>
            <w:r w:rsidR="005359B2" w:rsidRPr="00663A3F">
              <w:rPr>
                <w:highlight w:val="yellow"/>
              </w:rPr>
              <w:t>Title&gt;</w:t>
            </w:r>
            <w:r w:rsidRPr="007C0AA7">
              <w:t xml:space="preserve"> summary.</w:t>
            </w:r>
          </w:p>
        </w:tc>
      </w:tr>
      <w:tr w:rsidR="0031272B" w:rsidRPr="007C0AA7" w14:paraId="0C6D1129" w14:textId="77777777" w:rsidTr="00663A3F">
        <w:trPr>
          <w:trHeight w:val="1197"/>
          <w:tblHeader/>
        </w:trPr>
        <w:tc>
          <w:tcPr>
            <w:tcW w:w="2535" w:type="dxa"/>
          </w:tcPr>
          <w:p w14:paraId="36669B97" w14:textId="77777777" w:rsidR="0031272B" w:rsidRPr="007C0AA7" w:rsidRDefault="00745C13" w:rsidP="00663A3F">
            <w:pPr>
              <w:pStyle w:val="TableParagraph"/>
              <w:spacing w:before="120"/>
            </w:pPr>
            <w:r w:rsidRPr="007C0AA7">
              <w:t>Line Manager</w:t>
            </w:r>
          </w:p>
        </w:tc>
        <w:tc>
          <w:tcPr>
            <w:tcW w:w="6968" w:type="dxa"/>
          </w:tcPr>
          <w:p w14:paraId="57D1FB93" w14:textId="327F5C4E" w:rsidR="0031272B" w:rsidRPr="007C0AA7" w:rsidRDefault="00745C13" w:rsidP="00663A3F">
            <w:pPr>
              <w:pStyle w:val="TableParagraph"/>
              <w:tabs>
                <w:tab w:val="left" w:pos="691"/>
                <w:tab w:val="left" w:pos="693"/>
              </w:tabs>
              <w:spacing w:before="120"/>
              <w:jc w:val="both"/>
            </w:pPr>
            <w:r w:rsidRPr="007C0AA7">
              <w:t>determines the scope of validity and training as well as the Effective Date,</w:t>
            </w:r>
          </w:p>
          <w:p w14:paraId="2DAD2513" w14:textId="19D28DD4" w:rsidR="0031272B" w:rsidRPr="007C0AA7" w:rsidRDefault="00745C13" w:rsidP="00663A3F">
            <w:pPr>
              <w:pStyle w:val="TableParagraph"/>
              <w:tabs>
                <w:tab w:val="left" w:pos="691"/>
                <w:tab w:val="left" w:pos="693"/>
              </w:tabs>
              <w:spacing w:before="120"/>
              <w:jc w:val="both"/>
            </w:pPr>
            <w:r w:rsidRPr="007C0AA7">
              <w:t>ensures that employees completing</w:t>
            </w:r>
            <w:r w:rsidR="00273203" w:rsidRPr="00663A3F">
              <w:rPr>
                <w:b/>
                <w:bCs/>
                <w:highlight w:val="yellow"/>
              </w:rPr>
              <w:t>&lt;DCR_Title&gt;</w:t>
            </w:r>
            <w:r w:rsidR="00273203" w:rsidRPr="007C0AA7">
              <w:t xml:space="preserve"> </w:t>
            </w:r>
            <w:r w:rsidRPr="007C0AA7">
              <w:t>Forms are trained on this procedure,</w:t>
            </w:r>
          </w:p>
          <w:p w14:paraId="6674083E" w14:textId="3CD85A6C" w:rsidR="0031272B" w:rsidRPr="007C0AA7" w:rsidRDefault="00745C13" w:rsidP="00663A3F">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663A3F">
              <w:t xml:space="preserve">their </w:t>
            </w:r>
            <w:r w:rsidR="008F62A0" w:rsidRPr="007C0AA7">
              <w:t>functions and roles</w:t>
            </w:r>
            <w:r w:rsidRPr="007C0AA7">
              <w:t>.</w:t>
            </w:r>
          </w:p>
        </w:tc>
      </w:tr>
      <w:tr w:rsidR="0031272B" w:rsidRPr="007C0AA7" w14:paraId="404AD00F" w14:textId="77777777" w:rsidTr="00663A3F">
        <w:trPr>
          <w:trHeight w:val="1791"/>
          <w:tblHeader/>
        </w:trPr>
        <w:tc>
          <w:tcPr>
            <w:tcW w:w="2535" w:type="dxa"/>
          </w:tcPr>
          <w:p w14:paraId="4A05D736" w14:textId="5311AE09" w:rsidR="0031272B" w:rsidRPr="007C0AA7" w:rsidRDefault="004E7429" w:rsidP="00663A3F">
            <w:pPr>
              <w:pStyle w:val="TableParagraph"/>
              <w:spacing w:before="120"/>
            </w:pPr>
            <w:r w:rsidRPr="00663A3F">
              <w:rPr>
                <w:highlight w:val="yellow"/>
              </w:rPr>
              <w:lastRenderedPageBreak/>
              <w:t>&lt;QualityDesignee2&gt;</w:t>
            </w:r>
          </w:p>
        </w:tc>
        <w:tc>
          <w:tcPr>
            <w:tcW w:w="6968" w:type="dxa"/>
          </w:tcPr>
          <w:p w14:paraId="679C75F9" w14:textId="0E909FE1" w:rsidR="0031272B" w:rsidRPr="00663A3F" w:rsidRDefault="00745C13" w:rsidP="00663A3F">
            <w:pPr>
              <w:pStyle w:val="TableParagraph"/>
              <w:tabs>
                <w:tab w:val="left" w:pos="691"/>
                <w:tab w:val="left" w:pos="693"/>
              </w:tabs>
              <w:spacing w:before="120"/>
              <w:jc w:val="both"/>
            </w:pPr>
            <w:r w:rsidRPr="00663A3F">
              <w:t xml:space="preserve">processes </w:t>
            </w:r>
            <w:r w:rsidR="00355F81" w:rsidRPr="00663A3F">
              <w:t xml:space="preserve">all </w:t>
            </w:r>
            <w:r w:rsidR="008614DB" w:rsidRPr="00663A3F">
              <w:t>document</w:t>
            </w:r>
            <w:r w:rsidR="007C0AA7" w:rsidRPr="00663A3F">
              <w:t xml:space="preserve"> </w:t>
            </w:r>
            <w:r w:rsidR="008614DB" w:rsidRPr="00663A3F">
              <w:t xml:space="preserve">related </w:t>
            </w:r>
            <w:r w:rsidR="007C0AA7" w:rsidRPr="00663A3F">
              <w:t>requests,</w:t>
            </w:r>
          </w:p>
          <w:p w14:paraId="7866B482" w14:textId="77777777" w:rsidR="0031272B" w:rsidRPr="007C0AA7" w:rsidRDefault="00745C13" w:rsidP="00663A3F">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663A3F">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663A3F">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7885FA3B" w:rsidR="0031272B" w:rsidRPr="007C0AA7" w:rsidRDefault="00745C13" w:rsidP="00663A3F">
            <w:pPr>
              <w:pStyle w:val="TableParagraph"/>
              <w:tabs>
                <w:tab w:val="left" w:pos="691"/>
                <w:tab w:val="left" w:pos="693"/>
              </w:tabs>
              <w:spacing w:before="120"/>
              <w:jc w:val="both"/>
            </w:pPr>
            <w:r w:rsidRPr="007C0AA7">
              <w:t xml:space="preserve">maintains the </w:t>
            </w:r>
            <w:r w:rsidR="00890824" w:rsidRPr="00663A3F">
              <w:rPr>
                <w:spacing w:val="-3"/>
                <w:highlight w:val="yellow"/>
              </w:rPr>
              <w:t>&lt;</w:t>
            </w:r>
            <w:r w:rsidR="00890824" w:rsidRPr="00663A3F">
              <w:rPr>
                <w:rFonts w:eastAsia="Times New Roman"/>
                <w:color w:val="000000"/>
                <w:highlight w:val="yellow"/>
                <w:shd w:val="clear" w:color="auto" w:fill="FFFFFF"/>
                <w:lang w:eastAsia="fr-FR" w:bidi="ar-SA"/>
              </w:rPr>
              <w:t>CompanyName&gt;</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663A3F">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663A3F">
        <w:trPr>
          <w:trHeight w:val="657"/>
          <w:tblHeader/>
        </w:trPr>
        <w:tc>
          <w:tcPr>
            <w:tcW w:w="2535" w:type="dxa"/>
          </w:tcPr>
          <w:p w14:paraId="111CAD0A" w14:textId="77777777" w:rsidR="0031272B" w:rsidRPr="007C0AA7" w:rsidRDefault="00745C13" w:rsidP="00663A3F">
            <w:pPr>
              <w:pStyle w:val="TableParagraph"/>
              <w:spacing w:before="120"/>
            </w:pPr>
            <w:r w:rsidRPr="007C0AA7">
              <w:t>Reviewer</w:t>
            </w:r>
          </w:p>
        </w:tc>
        <w:tc>
          <w:tcPr>
            <w:tcW w:w="6968" w:type="dxa"/>
          </w:tcPr>
          <w:p w14:paraId="07FFED6A" w14:textId="46DD8F90" w:rsidR="00DE3CE4" w:rsidRDefault="00745C13" w:rsidP="00663A3F">
            <w:pPr>
              <w:pStyle w:val="TableParagraph"/>
              <w:spacing w:before="120"/>
              <w:jc w:val="both"/>
            </w:pPr>
            <w:r w:rsidRPr="007C0AA7">
              <w:t>is an employee who reviews</w:t>
            </w:r>
            <w:r w:rsidR="00922E96">
              <w:t>:</w:t>
            </w:r>
          </w:p>
          <w:p w14:paraId="0C408A70" w14:textId="780402C5" w:rsidR="00922E96" w:rsidRDefault="00745C13" w:rsidP="00663A3F">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730A63E4" w:rsidR="0031272B" w:rsidRPr="007C0AA7" w:rsidRDefault="00D742CC" w:rsidP="00663A3F">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663A3F">
        <w:rPr>
          <w:rFonts w:asciiTheme="minorHAnsi" w:eastAsiaTheme="majorEastAsia" w:hAnsiTheme="minorHAnsi" w:cstheme="majorBidi"/>
          <w:bCs w:val="0"/>
          <w:szCs w:val="32"/>
          <w:lang w:bidi="ar-SA"/>
        </w:rPr>
        <w:t>Definitions, terms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663A3F">
        <w:trPr>
          <w:trHeight w:val="388"/>
          <w:tblHeader/>
        </w:trPr>
        <w:tc>
          <w:tcPr>
            <w:tcW w:w="2548" w:type="dxa"/>
            <w:shd w:val="clear" w:color="auto" w:fill="B7ADA5"/>
          </w:tcPr>
          <w:p w14:paraId="73F1FEEC" w14:textId="77777777" w:rsidR="00432E32" w:rsidRPr="001C71EF" w:rsidRDefault="00432E32" w:rsidP="00663A3F">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663A3F">
            <w:pPr>
              <w:pStyle w:val="TableParagraph"/>
              <w:spacing w:before="120"/>
              <w:rPr>
                <w:b/>
              </w:rPr>
            </w:pPr>
            <w:r w:rsidRPr="001C71EF">
              <w:rPr>
                <w:b/>
              </w:rPr>
              <w:t xml:space="preserve">Definition at </w:t>
            </w:r>
            <w:r w:rsidRPr="001C71EF">
              <w:rPr>
                <w:b/>
                <w:highlight w:val="yellow"/>
              </w:rPr>
              <w:t>&lt;CompanyName&gt;</w:t>
            </w:r>
          </w:p>
        </w:tc>
      </w:tr>
      <w:tr w:rsidR="00F25442" w:rsidRPr="007C0AA7" w14:paraId="05EEFB46" w14:textId="77777777" w:rsidTr="00F25442">
        <w:trPr>
          <w:trHeight w:val="539"/>
        </w:trPr>
        <w:tc>
          <w:tcPr>
            <w:tcW w:w="2548" w:type="dxa"/>
          </w:tcPr>
          <w:p w14:paraId="7851D386" w14:textId="77777777" w:rsidR="00432E32" w:rsidRPr="007C0AA7" w:rsidRDefault="00432E32" w:rsidP="00663A3F">
            <w:pPr>
              <w:pStyle w:val="TableParagraph"/>
              <w:spacing w:before="120"/>
            </w:pPr>
            <w:r w:rsidRPr="007C0AA7">
              <w:t>Appendix</w:t>
            </w:r>
          </w:p>
        </w:tc>
        <w:tc>
          <w:tcPr>
            <w:tcW w:w="6950" w:type="dxa"/>
          </w:tcPr>
          <w:p w14:paraId="762CC3D2" w14:textId="77777777" w:rsidR="00432E32" w:rsidRPr="007C0AA7" w:rsidRDefault="00432E32" w:rsidP="00663A3F">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663A3F">
        <w:trPr>
          <w:trHeight w:val="565"/>
        </w:trPr>
        <w:tc>
          <w:tcPr>
            <w:tcW w:w="2548" w:type="dxa"/>
          </w:tcPr>
          <w:p w14:paraId="6672A3AC" w14:textId="77777777" w:rsidR="00432E32" w:rsidRPr="007C0AA7" w:rsidRDefault="00432E32" w:rsidP="00663A3F">
            <w:pPr>
              <w:pStyle w:val="TableParagraph"/>
              <w:spacing w:before="120"/>
            </w:pPr>
            <w:r w:rsidRPr="007C0AA7">
              <w:t>Approval Date</w:t>
            </w:r>
          </w:p>
        </w:tc>
        <w:tc>
          <w:tcPr>
            <w:tcW w:w="6950" w:type="dxa"/>
          </w:tcPr>
          <w:p w14:paraId="56FDF645" w14:textId="77777777" w:rsidR="00432E32" w:rsidRPr="007C0AA7" w:rsidRDefault="00432E32" w:rsidP="00663A3F">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663A3F">
            <w:pPr>
              <w:pStyle w:val="TableParagraph"/>
              <w:spacing w:before="120"/>
            </w:pPr>
            <w:r w:rsidRPr="00663A3F">
              <w:rPr>
                <w:highlight w:val="yellow"/>
              </w:rPr>
              <w:t>&lt;</w:t>
            </w:r>
            <w:r w:rsidR="00432E32" w:rsidRPr="00663A3F">
              <w:rPr>
                <w:highlight w:val="yellow"/>
              </w:rPr>
              <w:t>CEO</w:t>
            </w:r>
            <w:r w:rsidRPr="00663A3F">
              <w:rPr>
                <w:highlight w:val="yellow"/>
              </w:rPr>
              <w:t>&gt;</w:t>
            </w:r>
          </w:p>
        </w:tc>
        <w:tc>
          <w:tcPr>
            <w:tcW w:w="6950" w:type="dxa"/>
          </w:tcPr>
          <w:p w14:paraId="08E1ABF8" w14:textId="77777777" w:rsidR="00432E32" w:rsidRPr="007C0AA7" w:rsidRDefault="00432E32" w:rsidP="00663A3F">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663A3F">
            <w:pPr>
              <w:pStyle w:val="TableParagraph"/>
              <w:spacing w:before="120"/>
            </w:pPr>
            <w:r w:rsidRPr="00802DC2">
              <w:rPr>
                <w:highlight w:val="yellow"/>
              </w:rPr>
              <w:t>&lt;ChangeManagementTitle&gt;</w:t>
            </w:r>
          </w:p>
        </w:tc>
        <w:tc>
          <w:tcPr>
            <w:tcW w:w="6950" w:type="dxa"/>
          </w:tcPr>
          <w:p w14:paraId="5EFF6D74" w14:textId="77777777" w:rsidR="00432E32" w:rsidRPr="007C0AA7" w:rsidRDefault="00432E32" w:rsidP="00663A3F">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663A3F">
        <w:trPr>
          <w:trHeight w:val="64"/>
        </w:trPr>
        <w:tc>
          <w:tcPr>
            <w:tcW w:w="2548" w:type="dxa"/>
          </w:tcPr>
          <w:p w14:paraId="7356806A" w14:textId="77777777" w:rsidR="00432E32" w:rsidRPr="007C0AA7" w:rsidRDefault="00432E32" w:rsidP="00663A3F">
            <w:pPr>
              <w:pStyle w:val="TableParagraph"/>
              <w:spacing w:before="120"/>
            </w:pPr>
            <w:r w:rsidRPr="007C0AA7">
              <w:t>DCR</w:t>
            </w:r>
          </w:p>
        </w:tc>
        <w:tc>
          <w:tcPr>
            <w:tcW w:w="6950" w:type="dxa"/>
          </w:tcPr>
          <w:p w14:paraId="5889664E" w14:textId="061E25F8" w:rsidR="00432E32" w:rsidRPr="007C0AA7" w:rsidRDefault="00432E32" w:rsidP="00663A3F">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663A3F">
            <w:pPr>
              <w:pStyle w:val="TableParagraph"/>
              <w:spacing w:before="120"/>
            </w:pPr>
            <w:r w:rsidRPr="007C0AA7">
              <w:t>Effective Date</w:t>
            </w:r>
          </w:p>
        </w:tc>
        <w:tc>
          <w:tcPr>
            <w:tcW w:w="6950" w:type="dxa"/>
          </w:tcPr>
          <w:p w14:paraId="5691CCC7" w14:textId="77777777" w:rsidR="00432E32" w:rsidRPr="007C0AA7" w:rsidRDefault="00432E32" w:rsidP="00663A3F">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663A3F">
            <w:pPr>
              <w:pStyle w:val="TableParagraph"/>
              <w:spacing w:before="120"/>
            </w:pPr>
            <w:r w:rsidRPr="007C0AA7">
              <w:t>Job Description</w:t>
            </w:r>
          </w:p>
        </w:tc>
        <w:tc>
          <w:tcPr>
            <w:tcW w:w="6950" w:type="dxa"/>
          </w:tcPr>
          <w:p w14:paraId="493C0641" w14:textId="77777777" w:rsidR="00432E32" w:rsidRPr="007C0AA7" w:rsidRDefault="00432E32" w:rsidP="00663A3F">
            <w:pPr>
              <w:pStyle w:val="TableParagraph"/>
              <w:spacing w:before="12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663A3F">
            <w:pPr>
              <w:pStyle w:val="TableParagraph"/>
              <w:spacing w:before="120"/>
            </w:pPr>
            <w:r w:rsidRPr="007C0AA7">
              <w:lastRenderedPageBreak/>
              <w:t>Main Document</w:t>
            </w:r>
          </w:p>
        </w:tc>
        <w:tc>
          <w:tcPr>
            <w:tcW w:w="6950" w:type="dxa"/>
          </w:tcPr>
          <w:p w14:paraId="1C73B887" w14:textId="77777777" w:rsidR="00432E32" w:rsidRPr="007C0AA7" w:rsidRDefault="00432E32" w:rsidP="00663A3F">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663A3F">
        <w:trPr>
          <w:trHeight w:val="429"/>
        </w:trPr>
        <w:tc>
          <w:tcPr>
            <w:tcW w:w="2548" w:type="dxa"/>
          </w:tcPr>
          <w:p w14:paraId="696353DD" w14:textId="77777777" w:rsidR="00432E32" w:rsidRPr="007C0AA7" w:rsidRDefault="00432E32" w:rsidP="00663A3F">
            <w:pPr>
              <w:pStyle w:val="TableParagraph"/>
              <w:spacing w:before="120"/>
            </w:pPr>
            <w:r w:rsidRPr="007C0AA7">
              <w:t>Master Document (MD)</w:t>
            </w:r>
          </w:p>
        </w:tc>
        <w:tc>
          <w:tcPr>
            <w:tcW w:w="6950" w:type="dxa"/>
          </w:tcPr>
          <w:p w14:paraId="22952A37" w14:textId="77777777" w:rsidR="00432E32" w:rsidRPr="007C0AA7" w:rsidRDefault="00432E32" w:rsidP="00663A3F">
            <w:pPr>
              <w:pStyle w:val="TableParagraph"/>
              <w:spacing w:before="120"/>
              <w:jc w:val="both"/>
            </w:pPr>
            <w:r w:rsidRPr="007C0AA7">
              <w:t xml:space="preserve">A Master Document contains a basic description of the quality concept at </w:t>
            </w:r>
            <w:r w:rsidRPr="00802DC2">
              <w:rPr>
                <w:spacing w:val="-3"/>
                <w:highlight w:val="yellow"/>
              </w:rPr>
              <w:t>&lt;</w:t>
            </w:r>
            <w:r w:rsidRPr="00802DC2">
              <w:rPr>
                <w:rFonts w:eastAsia="Times New Roman"/>
                <w:color w:val="000000"/>
                <w:highlight w:val="yellow"/>
                <w:shd w:val="clear" w:color="auto" w:fill="FFFFFF"/>
                <w:lang w:eastAsia="fr-FR" w:bidi="ar-SA"/>
              </w:rPr>
              <w:t>CompanyName&gt;</w:t>
            </w:r>
            <w:r w:rsidRPr="007C0AA7">
              <w:rPr>
                <w:rFonts w:eastAsia="Times New Roman"/>
                <w:color w:val="000000"/>
                <w:shd w:val="clear" w:color="auto" w:fill="FFFFFF"/>
                <w:lang w:eastAsia="fr-FR" w:bidi="ar-SA"/>
              </w:rPr>
              <w:t>.</w:t>
            </w:r>
          </w:p>
        </w:tc>
      </w:tr>
      <w:tr w:rsidR="00432E32" w:rsidRPr="007C0AA7" w14:paraId="24951A70" w14:textId="77777777" w:rsidTr="00663A3F">
        <w:trPr>
          <w:trHeight w:val="376"/>
        </w:trPr>
        <w:tc>
          <w:tcPr>
            <w:tcW w:w="2548" w:type="dxa"/>
          </w:tcPr>
          <w:p w14:paraId="2E79D4D2" w14:textId="77777777" w:rsidR="00432E32" w:rsidRPr="007C0AA7" w:rsidRDefault="00432E32" w:rsidP="00663A3F">
            <w:pPr>
              <w:pStyle w:val="TableParagraph"/>
              <w:spacing w:before="120"/>
            </w:pPr>
            <w:r w:rsidRPr="007C0AA7">
              <w:t>n/a</w:t>
            </w:r>
          </w:p>
        </w:tc>
        <w:tc>
          <w:tcPr>
            <w:tcW w:w="6950" w:type="dxa"/>
          </w:tcPr>
          <w:p w14:paraId="12E6353D" w14:textId="77777777" w:rsidR="00432E32" w:rsidRPr="007C0AA7" w:rsidRDefault="00432E32" w:rsidP="00663A3F">
            <w:pPr>
              <w:pStyle w:val="TableParagraph"/>
              <w:spacing w:before="120"/>
              <w:jc w:val="both"/>
            </w:pPr>
            <w:r w:rsidRPr="007C0AA7">
              <w:t>n/a refers to not applicable and explains the status when something does not apply.</w:t>
            </w:r>
          </w:p>
        </w:tc>
      </w:tr>
      <w:tr w:rsidR="00432E32" w:rsidRPr="007C0AA7" w14:paraId="52BDB5EE" w14:textId="77777777" w:rsidTr="00663A3F">
        <w:trPr>
          <w:trHeight w:val="835"/>
        </w:trPr>
        <w:tc>
          <w:tcPr>
            <w:tcW w:w="2548" w:type="dxa"/>
          </w:tcPr>
          <w:p w14:paraId="24DBBDAA" w14:textId="77777777" w:rsidR="00432E32" w:rsidRPr="007C0AA7" w:rsidRDefault="00432E32" w:rsidP="00663A3F">
            <w:pPr>
              <w:pStyle w:val="TableParagraph"/>
              <w:spacing w:before="120"/>
            </w:pPr>
            <w:r w:rsidRPr="007C0AA7">
              <w:t>SOP</w:t>
            </w:r>
          </w:p>
        </w:tc>
        <w:tc>
          <w:tcPr>
            <w:tcW w:w="6950" w:type="dxa"/>
          </w:tcPr>
          <w:p w14:paraId="1D07E3DF" w14:textId="77777777" w:rsidR="00432E32" w:rsidRPr="007C0AA7" w:rsidRDefault="00432E32" w:rsidP="00663A3F">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663A3F">
        <w:trPr>
          <w:trHeight w:val="867"/>
        </w:trPr>
        <w:tc>
          <w:tcPr>
            <w:tcW w:w="2548" w:type="dxa"/>
          </w:tcPr>
          <w:p w14:paraId="52F95615" w14:textId="77777777" w:rsidR="00432E32" w:rsidRPr="007C0AA7" w:rsidRDefault="00432E32" w:rsidP="00663A3F">
            <w:pPr>
              <w:pStyle w:val="TableParagraph"/>
              <w:spacing w:before="120"/>
            </w:pPr>
            <w:r w:rsidRPr="007C0AA7">
              <w:t>WI</w:t>
            </w:r>
          </w:p>
        </w:tc>
        <w:tc>
          <w:tcPr>
            <w:tcW w:w="6950" w:type="dxa"/>
          </w:tcPr>
          <w:p w14:paraId="42684FAD" w14:textId="77777777" w:rsidR="00432E32" w:rsidRPr="007C0AA7" w:rsidRDefault="00432E32" w:rsidP="00663A3F">
            <w:pPr>
              <w:pStyle w:val="TableParagraph"/>
              <w:spacing w:before="120"/>
              <w:jc w:val="both"/>
            </w:pPr>
            <w:r w:rsidRPr="007C0AA7">
              <w:t xml:space="preserve">WI refers to Working Instruction which is a written instruction describing the individual/specific steps of </w:t>
            </w:r>
            <w:r w:rsidRPr="00663A3F">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63A3F">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663A3F">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663A3F">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663A3F">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5B439A36" w:rsidR="0031272B" w:rsidRPr="007C0AA7" w:rsidRDefault="00745C13" w:rsidP="00663A3F">
      <w:pPr>
        <w:pStyle w:val="BodyText"/>
        <w:spacing w:before="120"/>
        <w:jc w:val="both"/>
      </w:pPr>
      <w:r w:rsidRPr="007C0AA7">
        <w:t xml:space="preserve">There are four (4) main types of documentation used to manage and record GxP compliance as described in the </w:t>
      </w:r>
      <w:r w:rsidR="001509B1" w:rsidRPr="00663A3F">
        <w:rPr>
          <w:b/>
          <w:bCs/>
          <w:highlight w:val="yellow"/>
        </w:rPr>
        <w:t>&lt;QualityManualCode&gt; &lt;QualityManualTitle&gt;</w:t>
      </w:r>
      <w:r w:rsidRPr="007C0AA7">
        <w:t>:</w:t>
      </w:r>
    </w:p>
    <w:p w14:paraId="0B96B400" w14:textId="77777777" w:rsidR="0031272B" w:rsidRPr="007C0AA7" w:rsidRDefault="00745C13" w:rsidP="00663A3F">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663A3F">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663A3F">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663A3F">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8452324" w:rsidR="0031272B" w:rsidRPr="007C0AA7" w:rsidRDefault="00745C13" w:rsidP="00663A3F">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A27F79" w:rsidRPr="00663A3F">
        <w:rPr>
          <w:b/>
          <w:bCs/>
          <w:highlight w:val="yellow"/>
        </w:rPr>
        <w:t xml:space="preserve">&lt;ChangeManagementCode&gt; </w:t>
      </w:r>
      <w:r w:rsidR="00802248" w:rsidRPr="00663A3F">
        <w:rPr>
          <w:b/>
          <w:bCs/>
          <w:highlight w:val="yellow"/>
        </w:rPr>
        <w:t>&lt;ChangeManagementTitle&gt;</w:t>
      </w:r>
      <w:r w:rsidRPr="007C0AA7">
        <w:rPr>
          <w:spacing w:val="-8"/>
        </w:rPr>
        <w:t xml:space="preserve"> </w:t>
      </w:r>
      <w:r w:rsidRPr="007C0AA7">
        <w:t>proce</w:t>
      </w:r>
      <w:r w:rsidR="00802248">
        <w:t>dure</w:t>
      </w:r>
      <w:r w:rsidRPr="007C0AA7">
        <w:t>.</w:t>
      </w:r>
    </w:p>
    <w:p w14:paraId="63398C66" w14:textId="2EFFDDEB" w:rsidR="0031272B" w:rsidRPr="007C0AA7" w:rsidRDefault="00745C13" w:rsidP="00663A3F">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&lt;TrainingCode&gt;</w:t>
      </w:r>
      <w:r w:rsidR="00F25B05">
        <w:rPr>
          <w:b/>
          <w:bCs/>
          <w:highlight w:val="yellow"/>
        </w:rPr>
        <w:t xml:space="preserve"> </w:t>
      </w:r>
      <w:r w:rsidR="009E31DD" w:rsidRPr="00802DC2">
        <w:rPr>
          <w:b/>
          <w:bCs/>
          <w:highlight w:val="yellow"/>
        </w:rPr>
        <w:t>&lt;TrainingTitle&gt;</w:t>
      </w:r>
      <w:r w:rsidRPr="007C0AA7">
        <w:t xml:space="preserve"> to affected individuals before they use the new/revised procedure.</w:t>
      </w:r>
    </w:p>
    <w:p w14:paraId="3116D7FE" w14:textId="77777777" w:rsidR="0031272B" w:rsidRPr="007C0AA7" w:rsidRDefault="00745C13" w:rsidP="00663A3F">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352B1B04" w:rsidR="0031272B" w:rsidRPr="007C0AA7" w:rsidRDefault="00745C13" w:rsidP="00663A3F">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778BFA1E" w:rsidR="0031272B" w:rsidRPr="007C0AA7" w:rsidRDefault="00AB15B6" w:rsidP="00663A3F">
      <w:pPr>
        <w:pStyle w:val="BodyText"/>
        <w:spacing w:before="120"/>
        <w:jc w:val="both"/>
      </w:pPr>
      <w:r>
        <w:t>All</w:t>
      </w:r>
      <w:r w:rsidR="00745C13" w:rsidRPr="007C0AA7">
        <w:t xml:space="preserve"> principles of Good Documentation Practice </w:t>
      </w:r>
      <w:r>
        <w:t xml:space="preserve">shall be applied according to </w:t>
      </w:r>
      <w:r w:rsidR="00E11AE3" w:rsidRPr="00663A3F">
        <w:rPr>
          <w:b/>
          <w:bCs/>
          <w:highlight w:val="yellow"/>
          <w:u w:val="single"/>
        </w:rPr>
        <w:t>&lt;GDCPCode&gt;</w:t>
      </w:r>
      <w:r w:rsidR="00E11AE3" w:rsidRPr="00663A3F" w:rsidDel="00E11AE3">
        <w:rPr>
          <w:b/>
          <w:bCs/>
          <w:highlight w:val="yellow"/>
          <w:u w:val="single"/>
        </w:rPr>
        <w:t xml:space="preserve"> </w:t>
      </w:r>
      <w:r w:rsidR="00E11AE3" w:rsidRPr="00663A3F">
        <w:rPr>
          <w:b/>
          <w:bCs/>
          <w:highlight w:val="yellow"/>
        </w:rPr>
        <w:t>&lt;GDCPTitle&gt;</w:t>
      </w:r>
      <w:r w:rsidR="00745C13" w:rsidRPr="00663A3F">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663A3F">
      <w:pPr>
        <w:pStyle w:val="Heading2"/>
        <w:ind w:left="576"/>
        <w:rPr>
          <w:lang w:bidi="ar-SA"/>
        </w:rPr>
      </w:pPr>
      <w:bookmarkStart w:id="91" w:name="_Toc118284523"/>
      <w:r w:rsidRPr="007C0AA7">
        <w:rPr>
          <w:lang w:bidi="ar-SA"/>
        </w:rPr>
        <w:t>Document Change</w:t>
      </w:r>
      <w:r w:rsidRPr="00663A3F">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79B43CB7" w:rsidR="0031272B" w:rsidRPr="007C0AA7" w:rsidRDefault="00745C13" w:rsidP="00663A3F">
      <w:pPr>
        <w:pStyle w:val="BodyText"/>
      </w:pPr>
      <w:r w:rsidRPr="007C0AA7">
        <w:t xml:space="preserve">Before creating or revising a document, all information required by </w:t>
      </w:r>
      <w:r w:rsidR="00620E99" w:rsidRPr="00663A3F">
        <w:rPr>
          <w:highlight w:val="red"/>
        </w:rPr>
        <w:t>Quality Organization</w:t>
      </w:r>
      <w:r w:rsidR="00620E99" w:rsidRPr="00620E99">
        <w:t xml:space="preserve"> </w:t>
      </w:r>
      <w:r w:rsidRPr="007C0AA7">
        <w:t xml:space="preserve">is to be provided in a procedure according to </w:t>
      </w:r>
      <w:r w:rsidRPr="007C0AA7">
        <w:rPr>
          <w:b/>
          <w:u w:val="single"/>
        </w:rPr>
        <w:t>Appendix</w:t>
      </w:r>
      <w:r w:rsidRPr="007C0AA7">
        <w:rPr>
          <w:b/>
        </w:rPr>
        <w:t xml:space="preserve"> </w:t>
      </w:r>
      <w:r w:rsidR="00956EB4" w:rsidRPr="00663A3F">
        <w:rPr>
          <w:b/>
          <w:bCs/>
          <w:highlight w:val="yellow"/>
        </w:rPr>
        <w:t>&lt;DCR_Title&gt; Form</w:t>
      </w:r>
      <w:r w:rsidRPr="007C0AA7">
        <w:t>.</w:t>
      </w:r>
    </w:p>
    <w:p w14:paraId="0139F013" w14:textId="128A23DB" w:rsidR="0031272B" w:rsidRPr="007C0AA7" w:rsidRDefault="00745C13" w:rsidP="00663A3F">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502F190B" w:rsidR="0031272B" w:rsidRPr="007C0AA7" w:rsidRDefault="00BD0D65" w:rsidP="00663A3F">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&lt;DCR_Title&gt; Form</w:t>
      </w:r>
      <w:r w:rsidR="00320142" w:rsidRPr="007C0AA7">
        <w:t xml:space="preserve"> </w:t>
      </w:r>
      <w:r w:rsidR="006C6A1E" w:rsidRPr="00663A3F">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663A3F">
      <w:pPr>
        <w:pStyle w:val="BodyText"/>
        <w:spacing w:before="120"/>
      </w:pPr>
      <w:r w:rsidRPr="007C0AA7">
        <w:t>The Document Change Request numbering scheme is:</w:t>
      </w:r>
    </w:p>
    <w:p w14:paraId="2334B2F4" w14:textId="77777777" w:rsidR="0031272B" w:rsidRPr="007C0AA7" w:rsidRDefault="00745C13" w:rsidP="00663A3F">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663A3F">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663A3F">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7C7AAA49" w:rsidR="0031272B" w:rsidRPr="007C0AA7" w:rsidRDefault="00120B9A" w:rsidP="00663A3F">
      <w:pPr>
        <w:pStyle w:val="BodyText"/>
        <w:spacing w:before="120"/>
        <w:jc w:val="both"/>
      </w:pPr>
      <w:r>
        <w:t>All Requests</w:t>
      </w:r>
      <w:r w:rsidRPr="007C0AA7">
        <w:t xml:space="preserve"> </w:t>
      </w:r>
      <w:r w:rsidR="00745C13" w:rsidRPr="007C0AA7">
        <w:t xml:space="preserve">are logged by </w:t>
      </w:r>
      <w:r w:rsidR="00461068" w:rsidRPr="00663A3F">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0FEC3F5" w:rsidR="00B44AE4" w:rsidRDefault="00B44AE4" w:rsidP="00663A3F">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663A3F">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663A3F">
      <w:pPr>
        <w:pStyle w:val="ListParagraph"/>
        <w:numPr>
          <w:ilvl w:val="1"/>
          <w:numId w:val="9"/>
        </w:numPr>
        <w:tabs>
          <w:tab w:val="left" w:pos="700"/>
          <w:tab w:val="left" w:pos="702"/>
        </w:tabs>
        <w:ind w:left="0" w:firstLine="0"/>
      </w:pPr>
      <w:r>
        <w:t>Document Number</w:t>
      </w:r>
    </w:p>
    <w:p w14:paraId="228287B2" w14:textId="03B28E17" w:rsidR="00322799" w:rsidRPr="00663A3F" w:rsidRDefault="00322799" w:rsidP="00663A3F">
      <w:pPr>
        <w:pStyle w:val="ListParagraph"/>
        <w:numPr>
          <w:ilvl w:val="1"/>
          <w:numId w:val="9"/>
        </w:numPr>
        <w:tabs>
          <w:tab w:val="left" w:pos="700"/>
          <w:tab w:val="left" w:pos="702"/>
        </w:tabs>
        <w:ind w:left="0" w:firstLine="0"/>
      </w:pPr>
      <w:r>
        <w:t>Document Title</w:t>
      </w:r>
    </w:p>
    <w:p w14:paraId="4E52E166" w14:textId="68B54BF5"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663A3F">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663A3F">
      <w:pPr>
        <w:pStyle w:val="ListParagraph"/>
        <w:rPr>
          <w:sz w:val="18"/>
        </w:rPr>
      </w:pPr>
    </w:p>
    <w:p w14:paraId="5974A515" w14:textId="77777777" w:rsidR="0031272B" w:rsidRPr="007C0AA7" w:rsidRDefault="00745C13" w:rsidP="00663A3F">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rsidP="00663A3F">
      <w:pPr>
        <w:pStyle w:val="Heading3"/>
        <w:ind w:left="567" w:hanging="567"/>
        <w:rPr>
          <w:lang w:bidi="ar-SA"/>
        </w:rPr>
      </w:pPr>
      <w:bookmarkStart w:id="92" w:name="_Toc118284524"/>
      <w:r w:rsidRPr="007C0AA7">
        <w:rPr>
          <w:lang w:bidi="ar-SA"/>
        </w:rPr>
        <w:t>Type of</w:t>
      </w:r>
      <w:r w:rsidRPr="00663A3F">
        <w:rPr>
          <w:lang w:bidi="ar-SA"/>
        </w:rPr>
        <w:t xml:space="preserve"> </w:t>
      </w:r>
      <w:r w:rsidRPr="007C0AA7">
        <w:rPr>
          <w:lang w:bidi="ar-SA"/>
        </w:rPr>
        <w:t>Change:</w:t>
      </w:r>
      <w:bookmarkEnd w:id="92"/>
    </w:p>
    <w:p w14:paraId="2EDD28A0" w14:textId="77777777" w:rsidR="0031272B" w:rsidRPr="007C0AA7" w:rsidRDefault="0031272B" w:rsidP="000B54AE">
      <w:pPr>
        <w:pStyle w:val="BodyText"/>
        <w:spacing w:before="8"/>
        <w:rPr>
          <w:b/>
          <w:sz w:val="19"/>
        </w:rPr>
      </w:pPr>
    </w:p>
    <w:p w14:paraId="756C4B1A" w14:textId="747978CE" w:rsidR="0031272B" w:rsidRPr="007C0AA7" w:rsidRDefault="00745C13" w:rsidP="00663A3F">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663A3F">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663A3F">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663A3F">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663A3F">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5000797A" w:rsidR="0031272B" w:rsidRPr="007C0AA7" w:rsidRDefault="00745C13" w:rsidP="00663A3F">
      <w:pPr>
        <w:pStyle w:val="BodyText"/>
        <w:spacing w:before="120"/>
        <w:jc w:val="both"/>
      </w:pPr>
      <w:r w:rsidRPr="007C0AA7">
        <w:t>One</w:t>
      </w:r>
      <w:r w:rsidRPr="007C0AA7">
        <w:rPr>
          <w:spacing w:val="-16"/>
        </w:rPr>
        <w:t xml:space="preserve"> </w:t>
      </w:r>
      <w:r w:rsidR="0079189C" w:rsidRPr="00802DC2">
        <w:rPr>
          <w:b/>
          <w:bCs/>
          <w:highlight w:val="yellow"/>
        </w:rPr>
        <w:t>&lt;DCR_Title&gt;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1C9B9A47" w:rsidR="0031272B" w:rsidRPr="007C0AA7" w:rsidRDefault="00745C13" w:rsidP="00663A3F">
      <w:pPr>
        <w:pStyle w:val="BodyText"/>
        <w:spacing w:before="120"/>
        <w:jc w:val="both"/>
      </w:pPr>
      <w:r w:rsidRPr="007C0AA7">
        <w:t xml:space="preserve">When completed, the Author submits the filled </w:t>
      </w:r>
      <w:r w:rsidR="0079189C" w:rsidRPr="00802DC2">
        <w:rPr>
          <w:b/>
          <w:bCs/>
          <w:highlight w:val="yellow"/>
        </w:rPr>
        <w:t>&lt;DCR_Title&gt;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&lt;DCR_Title&gt;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663A3F">
      <w:pPr>
        <w:pStyle w:val="Heading2"/>
        <w:ind w:left="576"/>
        <w:rPr>
          <w:lang w:bidi="ar-SA"/>
        </w:rPr>
      </w:pPr>
      <w:bookmarkStart w:id="93" w:name="_Toc118284525"/>
      <w:r>
        <w:rPr>
          <w:lang w:bidi="ar-SA"/>
        </w:rPr>
        <w:t xml:space="preserve">Internal </w:t>
      </w:r>
      <w:r w:rsidRPr="007C0AA7">
        <w:rPr>
          <w:lang w:bidi="ar-SA"/>
        </w:rPr>
        <w:t>Document</w:t>
      </w:r>
      <w:r w:rsidRPr="00663A3F">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175130EE" w:rsidR="0031272B" w:rsidRPr="007C0AA7" w:rsidRDefault="00745C13" w:rsidP="00663A3F">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0CCAAA3"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663A3F" w:rsidRDefault="001D3023" w:rsidP="00663A3F">
      <w:pPr>
        <w:pStyle w:val="BodyText"/>
        <w:jc w:val="both"/>
        <w:rPr>
          <w:b/>
          <w:bCs/>
        </w:rPr>
      </w:pPr>
      <w:r w:rsidRPr="00663A3F">
        <w:rPr>
          <w:b/>
          <w:bCs/>
        </w:rPr>
        <w:t xml:space="preserve">Main </w:t>
      </w:r>
      <w:r w:rsidR="00A92049" w:rsidRPr="00663A3F">
        <w:rPr>
          <w:b/>
          <w:bCs/>
        </w:rPr>
        <w:t>Document Code</w:t>
      </w:r>
    </w:p>
    <w:p w14:paraId="30D7B55B" w14:textId="07D731AA" w:rsidR="00430815" w:rsidRDefault="00745C13" w:rsidP="00663A3F">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67FFB98" w:rsidR="00430815" w:rsidRDefault="008C34D6" w:rsidP="00663A3F">
      <w:pPr>
        <w:pStyle w:val="ListParagraph"/>
        <w:tabs>
          <w:tab w:val="left" w:pos="702"/>
        </w:tabs>
        <w:ind w:left="0" w:firstLine="0"/>
        <w:jc w:val="both"/>
      </w:pPr>
      <w:r w:rsidRPr="00663A3F">
        <w:rPr>
          <w:b/>
          <w:bCs/>
        </w:rPr>
        <w:t>MD</w:t>
      </w:r>
      <w:r w:rsidR="00430815">
        <w:tab/>
      </w:r>
      <w:r w:rsidR="008F1ACF">
        <w:t>Master Documents,</w:t>
      </w:r>
    </w:p>
    <w:p w14:paraId="0C716915" w14:textId="77777777" w:rsidR="00297678" w:rsidRDefault="008F1ACF" w:rsidP="00663A3F">
      <w:pPr>
        <w:pStyle w:val="ListParagraph"/>
        <w:tabs>
          <w:tab w:val="left" w:pos="702"/>
        </w:tabs>
        <w:ind w:left="0" w:firstLine="0"/>
        <w:jc w:val="both"/>
      </w:pPr>
      <w:r w:rsidRPr="00663A3F">
        <w:rPr>
          <w:b/>
          <w:bCs/>
        </w:rPr>
        <w:t>POL</w:t>
      </w:r>
      <w:r w:rsidR="00430815">
        <w:tab/>
      </w:r>
      <w:r>
        <w:t>Policies,</w:t>
      </w:r>
    </w:p>
    <w:p w14:paraId="7AB3EC6B" w14:textId="4AE5B5D0" w:rsidR="00297678" w:rsidRDefault="00745C13" w:rsidP="00663A3F">
      <w:pPr>
        <w:pStyle w:val="ListParagraph"/>
        <w:tabs>
          <w:tab w:val="left" w:pos="702"/>
        </w:tabs>
        <w:ind w:left="0" w:firstLine="0"/>
        <w:jc w:val="both"/>
      </w:pPr>
      <w:r w:rsidRPr="00663A3F">
        <w:rPr>
          <w:b/>
          <w:bCs/>
        </w:rPr>
        <w:t>SOP</w:t>
      </w:r>
      <w:r w:rsidR="00297678">
        <w:tab/>
      </w:r>
      <w:r w:rsidRPr="007C0AA7">
        <w:t>Standard Operating Procedure</w:t>
      </w:r>
      <w:r w:rsidR="008F1ACF">
        <w:t>s</w:t>
      </w:r>
      <w:r w:rsidR="00297678">
        <w:t>,</w:t>
      </w:r>
    </w:p>
    <w:p w14:paraId="0309FE8E" w14:textId="697CCD25" w:rsidR="0031272B" w:rsidRDefault="00745C13" w:rsidP="00297678">
      <w:pPr>
        <w:pStyle w:val="ListParagraph"/>
        <w:tabs>
          <w:tab w:val="left" w:pos="702"/>
        </w:tabs>
        <w:ind w:left="0" w:firstLine="0"/>
        <w:jc w:val="both"/>
      </w:pPr>
      <w:r w:rsidRPr="00663A3F">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663A3F">
      <w:pPr>
        <w:pStyle w:val="ListParagraph"/>
        <w:numPr>
          <w:ilvl w:val="3"/>
          <w:numId w:val="6"/>
        </w:numPr>
        <w:tabs>
          <w:tab w:val="left" w:pos="702"/>
        </w:tabs>
        <w:spacing w:line="0" w:lineRule="atLeast"/>
        <w:ind w:left="0" w:firstLine="0"/>
        <w:jc w:val="both"/>
      </w:pPr>
      <w:r w:rsidRPr="007C0AA7">
        <w:t>dash,</w:t>
      </w:r>
    </w:p>
    <w:p w14:paraId="3258D664" w14:textId="0B401640" w:rsidR="0031272B" w:rsidRDefault="00745C13" w:rsidP="00663A3F">
      <w:pPr>
        <w:pStyle w:val="ListParagraph"/>
        <w:numPr>
          <w:ilvl w:val="3"/>
          <w:numId w:val="6"/>
        </w:numPr>
        <w:tabs>
          <w:tab w:val="left" w:pos="700"/>
          <w:tab w:val="left" w:pos="702"/>
        </w:tabs>
        <w:spacing w:line="0" w:lineRule="atLeast"/>
        <w:ind w:left="0" w:firstLine="0"/>
      </w:pPr>
      <w:r w:rsidRPr="007C0AA7">
        <w:t xml:space="preserve">consecutive numbering in format </w:t>
      </w:r>
      <w:r w:rsidRPr="00663A3F">
        <w:rPr>
          <w:b/>
          <w:bCs/>
        </w:rPr>
        <w:t xml:space="preserve">XX </w:t>
      </w:r>
      <w:r w:rsidRPr="007C0AA7">
        <w:t xml:space="preserve">(consecutive number starting with </w:t>
      </w:r>
      <w:r w:rsidRPr="00663A3F">
        <w:rPr>
          <w:b/>
          <w:bCs/>
        </w:rPr>
        <w:t>01</w:t>
      </w:r>
      <w:r w:rsidRPr="007C0AA7">
        <w:t>)</w:t>
      </w:r>
      <w:r w:rsidR="00F90FF4">
        <w:t>,</w:t>
      </w:r>
    </w:p>
    <w:p w14:paraId="3860CBBD" w14:textId="5529B6B2" w:rsidR="00A51FF1" w:rsidRDefault="00A51FF1" w:rsidP="00663A3F">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663A3F">
      <w:pPr>
        <w:pStyle w:val="ListParagraph"/>
        <w:tabs>
          <w:tab w:val="left" w:pos="700"/>
          <w:tab w:val="left" w:pos="702"/>
        </w:tabs>
        <w:spacing w:line="348" w:lineRule="auto"/>
        <w:ind w:left="0" w:firstLine="0"/>
      </w:pPr>
      <w:r w:rsidRPr="00663A3F">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663A3F"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663A3F">
        <w:rPr>
          <w:b/>
          <w:bCs/>
        </w:rPr>
        <w:t xml:space="preserve">Document </w:t>
      </w:r>
      <w:r>
        <w:rPr>
          <w:b/>
          <w:bCs/>
        </w:rPr>
        <w:t xml:space="preserve">appendix </w:t>
      </w:r>
      <w:r w:rsidR="00332F7E">
        <w:rPr>
          <w:b/>
          <w:bCs/>
        </w:rPr>
        <w:t>type</w:t>
      </w:r>
      <w:r w:rsidR="008A437B">
        <w:rPr>
          <w:b/>
          <w:bCs/>
        </w:rPr>
        <w:t xml:space="preserve"> </w:t>
      </w:r>
      <w:r w:rsidR="008A437B" w:rsidRPr="00663A3F">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663A3F" w:rsidRDefault="00693A80" w:rsidP="00663A3F">
      <w:pPr>
        <w:pStyle w:val="ListParagraph"/>
        <w:tabs>
          <w:tab w:val="left" w:pos="700"/>
          <w:tab w:val="left" w:pos="702"/>
        </w:tabs>
        <w:spacing w:line="348" w:lineRule="auto"/>
        <w:ind w:left="0" w:firstLine="0"/>
        <w:rPr>
          <w:b/>
          <w:bCs/>
          <w:u w:val="single"/>
        </w:rPr>
      </w:pPr>
      <w:r w:rsidRPr="00663A3F">
        <w:rPr>
          <w:b/>
          <w:bCs/>
          <w:u w:val="single"/>
        </w:rPr>
        <w:t>Examples:</w:t>
      </w:r>
    </w:p>
    <w:p w14:paraId="6CD770BF" w14:textId="333B5900" w:rsidR="00B332BD" w:rsidRPr="00663A3F" w:rsidRDefault="00B225D4" w:rsidP="00B332BD">
      <w:pPr>
        <w:pStyle w:val="ListParagraph"/>
        <w:tabs>
          <w:tab w:val="left" w:pos="700"/>
          <w:tab w:val="left" w:pos="702"/>
        </w:tabs>
        <w:spacing w:line="267" w:lineRule="exact"/>
        <w:ind w:left="0" w:firstLine="0"/>
        <w:rPr>
          <w:highlight w:val="yellow"/>
        </w:rPr>
      </w:pPr>
      <w:r w:rsidRPr="00663A3F">
        <w:rPr>
          <w:highlight w:val="yellow"/>
        </w:rPr>
        <w:t xml:space="preserve">&lt;QualityManualCode&gt; </w:t>
      </w:r>
      <w:r w:rsidR="00E37397" w:rsidRPr="00663A3F">
        <w:rPr>
          <w:highlight w:val="yellow"/>
        </w:rPr>
        <w:t>&lt;QualityManualTitle&gt;</w:t>
      </w:r>
    </w:p>
    <w:p w14:paraId="2F551FA0" w14:textId="5222E9DA" w:rsidR="00224638" w:rsidRPr="00663A3F" w:rsidRDefault="002348B2" w:rsidP="00224638">
      <w:pPr>
        <w:pStyle w:val="BodyText"/>
        <w:spacing w:before="8"/>
        <w:rPr>
          <w:highlight w:val="yellow"/>
        </w:rPr>
      </w:pPr>
      <w:r w:rsidRPr="00663A3F">
        <w:rPr>
          <w:highlight w:val="yellow"/>
        </w:rPr>
        <w:t>&lt;QualityManualCode&gt;</w:t>
      </w:r>
      <w:r w:rsidR="00B332BD" w:rsidRPr="00663A3F">
        <w:rPr>
          <w:highlight w:val="yellow"/>
        </w:rPr>
        <w:t xml:space="preserve"> </w:t>
      </w:r>
      <w:r w:rsidRPr="00663A3F">
        <w:rPr>
          <w:highlight w:val="yellow"/>
        </w:rPr>
        <w:t>&lt;OrganigramTitle&gt;</w:t>
      </w:r>
      <w:r w:rsidR="001532EA" w:rsidRPr="002D28C5">
        <w:t xml:space="preserve"> Appendix</w:t>
      </w:r>
    </w:p>
    <w:p w14:paraId="7F9DBED3" w14:textId="77777777" w:rsidR="00392405" w:rsidRDefault="00412554" w:rsidP="00224638">
      <w:pPr>
        <w:pStyle w:val="BodyText"/>
        <w:spacing w:before="8"/>
        <w:rPr>
          <w:lang w:val="de-AT"/>
        </w:rPr>
      </w:pPr>
      <w:r w:rsidRPr="00663A3F">
        <w:rPr>
          <w:highlight w:val="yellow"/>
          <w:lang w:val="de-AT"/>
        </w:rPr>
        <w:t>&lt;DocMngmtCode&gt;</w:t>
      </w:r>
      <w:r w:rsidR="00224638" w:rsidRPr="00663A3F">
        <w:rPr>
          <w:highlight w:val="yellow"/>
          <w:lang w:val="de-AT"/>
        </w:rPr>
        <w:t xml:space="preserve"> </w:t>
      </w:r>
      <w:r w:rsidR="00392405" w:rsidRPr="00663A3F">
        <w:rPr>
          <w:highlight w:val="yellow"/>
          <w:lang w:val="de-AT"/>
        </w:rPr>
        <w:t>&lt;DocMngmtTitle&gt;</w:t>
      </w:r>
    </w:p>
    <w:p w14:paraId="268D0D30" w14:textId="77777777" w:rsidR="00392405" w:rsidRDefault="00412554" w:rsidP="00224638">
      <w:pPr>
        <w:pStyle w:val="BodyText"/>
        <w:spacing w:before="8"/>
        <w:rPr>
          <w:highlight w:val="yellow"/>
          <w:lang w:val="de-AT"/>
        </w:rPr>
      </w:pPr>
      <w:r w:rsidRPr="00663A3F">
        <w:rPr>
          <w:highlight w:val="yellow"/>
          <w:lang w:val="de-AT"/>
        </w:rPr>
        <w:t xml:space="preserve">&lt;DocMngmtCode&gt; </w:t>
      </w:r>
      <w:r w:rsidR="0080714D" w:rsidRPr="00663A3F">
        <w:rPr>
          <w:highlight w:val="yellow"/>
          <w:lang w:val="de-AT"/>
        </w:rPr>
        <w:t>&lt;DCR_Title&gt;</w:t>
      </w:r>
    </w:p>
    <w:p w14:paraId="0438FC56" w14:textId="32EC1922" w:rsidR="00224638" w:rsidRPr="00663A3F" w:rsidRDefault="00412554" w:rsidP="00224638">
      <w:pPr>
        <w:pStyle w:val="BodyText"/>
        <w:spacing w:before="8"/>
        <w:rPr>
          <w:lang w:val="de-AT"/>
        </w:rPr>
      </w:pPr>
      <w:r w:rsidRPr="00663A3F">
        <w:rPr>
          <w:highlight w:val="yellow"/>
          <w:lang w:val="de-AT"/>
        </w:rPr>
        <w:t xml:space="preserve">&lt;DocMngmtCode&gt; </w:t>
      </w:r>
      <w:r w:rsidR="008B2582" w:rsidRPr="00663A3F">
        <w:rPr>
          <w:highlight w:val="yellow"/>
          <w:lang w:val="de-AT"/>
        </w:rPr>
        <w:t>&lt;SOP_WI_FormTitle&gt;</w:t>
      </w:r>
      <w:r w:rsidR="008B2582" w:rsidRPr="00663A3F">
        <w:t xml:space="preserve"> Form</w:t>
      </w:r>
    </w:p>
    <w:p w14:paraId="768F7B5D" w14:textId="77777777" w:rsidR="0031272B" w:rsidRPr="00663A3F" w:rsidRDefault="0031272B" w:rsidP="000B54AE">
      <w:pPr>
        <w:pStyle w:val="BodyText"/>
        <w:spacing w:before="8"/>
        <w:rPr>
          <w:sz w:val="19"/>
          <w:lang w:val="de-AT"/>
        </w:rPr>
      </w:pPr>
    </w:p>
    <w:p w14:paraId="797C8E5A" w14:textId="5EB6AF9A" w:rsidR="0031272B" w:rsidRPr="007C0AA7" w:rsidRDefault="00745C13" w:rsidP="00663A3F">
      <w:pPr>
        <w:pStyle w:val="Heading2"/>
        <w:ind w:left="576"/>
        <w:rPr>
          <w:lang w:bidi="ar-SA"/>
        </w:rPr>
      </w:pPr>
      <w:bookmarkStart w:id="94" w:name="_Toc118284526"/>
      <w:r w:rsidRPr="007C0AA7">
        <w:rPr>
          <w:lang w:bidi="ar-SA"/>
        </w:rPr>
        <w:t>Content of Main</w:t>
      </w:r>
      <w:r w:rsidRPr="00663A3F">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663A3F">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663A3F">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663A3F">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663A3F">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663A3F">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663A3F">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663A3F">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663A3F">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rsidP="00663A3F">
      <w:pPr>
        <w:pStyle w:val="BodyText"/>
        <w:spacing w:before="121"/>
        <w:jc w:val="both"/>
      </w:pPr>
      <w:r w:rsidRPr="007C0AA7">
        <w:t xml:space="preserve">SOPs and WIs shall </w:t>
      </w:r>
      <w:r w:rsidR="00AD3396">
        <w:t xml:space="preserve">be prepared according to </w:t>
      </w:r>
      <w:r w:rsidR="00071B97" w:rsidRPr="00663A3F">
        <w:rPr>
          <w:b/>
          <w:bCs/>
          <w:highlight w:val="yellow"/>
        </w:rPr>
        <w:t xml:space="preserve">&lt;DocMngmtCode&gt; </w:t>
      </w:r>
      <w:r w:rsidR="00910317" w:rsidRPr="00663A3F">
        <w:rPr>
          <w:b/>
          <w:bCs/>
          <w:highlight w:val="yellow"/>
        </w:rPr>
        <w:t>&lt;SOP_WI_FormTitle&gt;</w:t>
      </w:r>
      <w:r w:rsidR="00141B0A">
        <w:t xml:space="preserve"> 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663A3F">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663A3F" w:rsidRDefault="00141B0A" w:rsidP="00663A3F">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663A3F">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663A3F">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663A3F">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663A3F">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663A3F">
      <w:pPr>
        <w:pStyle w:val="BodyText"/>
        <w:spacing w:before="120"/>
        <w:jc w:val="both"/>
      </w:pPr>
      <w:r w:rsidRPr="007C0AA7">
        <w:t>Any section not applicable to a specific SOP shall be noted as “n/a”.</w:t>
      </w:r>
    </w:p>
    <w:p w14:paraId="4BA6F6E1" w14:textId="2E9C1A7B"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663A3F">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663A3F">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663A3F">
      <w:pPr>
        <w:pStyle w:val="BodyText"/>
        <w:spacing w:before="120"/>
        <w:jc w:val="both"/>
      </w:pPr>
    </w:p>
    <w:p w14:paraId="07FE8A6D" w14:textId="4A0A2F51" w:rsidR="0031272B" w:rsidRPr="007C0AA7" w:rsidRDefault="00745C13" w:rsidP="00663A3F">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663A3F">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63B54015" w:rsidR="0031272B" w:rsidRPr="007C0AA7" w:rsidRDefault="00745C13" w:rsidP="00663A3F">
      <w:pPr>
        <w:pStyle w:val="BodyText"/>
        <w:jc w:val="both"/>
      </w:pPr>
      <w:r w:rsidRPr="007C0AA7">
        <w:t xml:space="preserve">All documents are electronically created and reviewed at </w:t>
      </w:r>
      <w:r w:rsidR="008842CB" w:rsidRPr="00663A3F">
        <w:rPr>
          <w:spacing w:val="-3"/>
          <w:highlight w:val="yellow"/>
        </w:rPr>
        <w:t>&lt;</w:t>
      </w:r>
      <w:r w:rsidR="008842CB" w:rsidRPr="00663A3F">
        <w:rPr>
          <w:rFonts w:eastAsia="Times New Roman"/>
          <w:color w:val="000000"/>
          <w:highlight w:val="yellow"/>
          <w:shd w:val="clear" w:color="auto" w:fill="FFFFFF"/>
          <w:lang w:eastAsia="fr-FR" w:bidi="ar-SA"/>
        </w:rPr>
        <w:t>CompanyName&gt;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663A3F">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663A3F">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663A3F">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72368B76"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663A3F">
        <w:rPr>
          <w:highlight w:val="yellow"/>
        </w:rPr>
        <w:t>&lt;</w:t>
      </w:r>
      <w:r w:rsidR="00A47444" w:rsidRPr="00663A3F">
        <w:rPr>
          <w:highlight w:val="yellow"/>
        </w:rPr>
        <w:t>CEO</w:t>
      </w:r>
      <w:r w:rsidR="00657582" w:rsidRPr="00663A3F">
        <w:rPr>
          <w:highlight w:val="yellow"/>
        </w:rPr>
        <w:t>&gt;</w:t>
      </w:r>
      <w:r w:rsidR="00A47444">
        <w:t xml:space="preserve"> for </w:t>
      </w:r>
      <w:r w:rsidR="00657582">
        <w:t xml:space="preserve">all </w:t>
      </w:r>
      <w:r w:rsidR="00A47444">
        <w:t>Master Documents</w:t>
      </w:r>
      <w:r w:rsidR="00656C42">
        <w:t xml:space="preserve"> (</w:t>
      </w:r>
      <w:r w:rsidR="00656C42" w:rsidRPr="00663A3F">
        <w:rPr>
          <w:b/>
          <w:bCs/>
        </w:rPr>
        <w:t>MD</w:t>
      </w:r>
      <w:r w:rsidR="00656C42">
        <w:t>)</w:t>
      </w:r>
      <w:r w:rsidR="00072F2A">
        <w:t>;</w:t>
      </w:r>
      <w:r w:rsidR="009C74F4">
        <w:t xml:space="preserve"> </w:t>
      </w:r>
      <w:r w:rsidR="00B92B42">
        <w:t xml:space="preserve">and </w:t>
      </w:r>
      <w:r w:rsidR="00B92B42" w:rsidRPr="00663A3F">
        <w:rPr>
          <w:highlight w:val="yellow"/>
        </w:rPr>
        <w:t>&lt;QualityOrganizationHead&gt;</w:t>
      </w:r>
      <w:r w:rsidR="007C7D85" w:rsidRPr="007C0AA7">
        <w:t xml:space="preserve"> </w:t>
      </w:r>
      <w:r w:rsidR="00656C42" w:rsidRPr="007C0AA7">
        <w:t>or delegate/</w:t>
      </w:r>
      <w:r w:rsidR="00B92B42" w:rsidRPr="00663A3F">
        <w:rPr>
          <w:highlight w:val="yellow"/>
        </w:rPr>
        <w:t>&lt;</w:t>
      </w:r>
      <w:r w:rsidR="00656C42" w:rsidRPr="00663A3F">
        <w:rPr>
          <w:highlight w:val="yellow"/>
        </w:rPr>
        <w:t>CEO</w:t>
      </w:r>
      <w:r w:rsidR="00B92B42" w:rsidRPr="00663A3F">
        <w:rPr>
          <w:highlight w:val="yellow"/>
        </w:rPr>
        <w:t>&gt;</w:t>
      </w:r>
      <w:r w:rsidR="00656C42" w:rsidRPr="007C0AA7">
        <w:t xml:space="preserve"> </w:t>
      </w:r>
      <w:r w:rsidRPr="007C0AA7">
        <w:t>for GxP documents (</w:t>
      </w:r>
      <w:r w:rsidR="00177E35">
        <w:t>e.g.</w:t>
      </w:r>
      <w:r w:rsidR="00B825A7">
        <w:t xml:space="preserve"> </w:t>
      </w:r>
      <w:r w:rsidR="00B825A7" w:rsidRPr="00663A3F">
        <w:rPr>
          <w:b/>
          <w:bCs/>
        </w:rPr>
        <w:t>POL</w:t>
      </w:r>
      <w:r w:rsidR="00B825A7">
        <w:t xml:space="preserve">, </w:t>
      </w:r>
      <w:r w:rsidR="00B825A7" w:rsidRPr="00663A3F">
        <w:rPr>
          <w:b/>
          <w:bCs/>
        </w:rPr>
        <w:t>SOP</w:t>
      </w:r>
      <w:r w:rsidR="00B825A7">
        <w:t xml:space="preserve">, </w:t>
      </w:r>
      <w:r w:rsidR="00B825A7" w:rsidRPr="00663A3F">
        <w:rPr>
          <w:b/>
          <w:bCs/>
        </w:rPr>
        <w:t>WI</w:t>
      </w:r>
      <w:r w:rsidRPr="007C0AA7">
        <w:t>), or the responsible Line Manager(s) for non-GxP</w:t>
      </w:r>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663A3F">
      <w:pPr>
        <w:pStyle w:val="ListParagraph"/>
        <w:tabs>
          <w:tab w:val="left" w:pos="700"/>
          <w:tab w:val="left" w:pos="702"/>
        </w:tabs>
        <w:ind w:left="0" w:firstLine="0"/>
        <w:jc w:val="both"/>
      </w:pPr>
      <w:r w:rsidRPr="00663A3F">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663A3F">
      <w:pPr>
        <w:tabs>
          <w:tab w:val="left" w:pos="700"/>
          <w:tab w:val="left" w:pos="702"/>
        </w:tabs>
        <w:spacing w:before="120"/>
        <w:jc w:val="both"/>
      </w:pPr>
      <w:r>
        <w:t>Development, discussion and other types of collaboration in the process of creating or modifying documents can be carried out using local network resources, cloud solutions, e-mail.</w:t>
      </w:r>
    </w:p>
    <w:p w14:paraId="5BFB1CA4" w14:textId="56E36870"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7A42A1A7" w:rsidR="0031272B" w:rsidRPr="007C0AA7" w:rsidRDefault="004E6A42" w:rsidP="00663A3F">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06917191" w:rsidR="0031272B" w:rsidRPr="007C0AA7" w:rsidRDefault="00745C13" w:rsidP="00663A3F">
      <w:pPr>
        <w:pStyle w:val="ListParagraph"/>
        <w:numPr>
          <w:ilvl w:val="0"/>
          <w:numId w:val="13"/>
        </w:numPr>
        <w:tabs>
          <w:tab w:val="left" w:pos="700"/>
          <w:tab w:val="left" w:pos="702"/>
        </w:tabs>
      </w:pPr>
      <w:r w:rsidRPr="007C0AA7">
        <w:t xml:space="preserve">formatting of the document is consistent with this </w:t>
      </w:r>
      <w:r w:rsidR="00FB1612">
        <w:t>SOP</w:t>
      </w:r>
      <w:r w:rsidRPr="007C0AA7">
        <w:t>,</w:t>
      </w:r>
    </w:p>
    <w:p w14:paraId="77541AD1" w14:textId="77777777" w:rsidR="0031272B" w:rsidRPr="007C0AA7" w:rsidRDefault="00745C13" w:rsidP="00663A3F">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4BE8771" w:rsidR="0031272B" w:rsidRPr="007C0AA7" w:rsidRDefault="00745C13" w:rsidP="00663A3F">
      <w:pPr>
        <w:pStyle w:val="BodyText"/>
        <w:spacing w:before="120"/>
        <w:jc w:val="both"/>
      </w:pPr>
      <w:r w:rsidRPr="007C0AA7">
        <w:t xml:space="preserve">Although it is not required to send non-GxP document to </w:t>
      </w:r>
      <w:r w:rsidR="00E45224" w:rsidRPr="00663A3F">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663A3F">
      <w:pPr>
        <w:pStyle w:val="Heading2"/>
        <w:ind w:left="576"/>
        <w:rPr>
          <w:lang w:bidi="ar-SA"/>
        </w:rPr>
      </w:pPr>
      <w:bookmarkStart w:id="99" w:name="_Toc118284530"/>
      <w:r w:rsidRPr="007C0AA7">
        <w:rPr>
          <w:lang w:bidi="ar-SA"/>
        </w:rPr>
        <w:t>Approval</w:t>
      </w:r>
      <w:r w:rsidRPr="00663A3F">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6C5EC3A1" w:rsidR="0031272B" w:rsidRDefault="00745C13">
      <w:pPr>
        <w:pStyle w:val="BodyText"/>
        <w:jc w:val="both"/>
      </w:pPr>
      <w:r w:rsidRPr="007C0AA7">
        <w:t xml:space="preserve">Main Documents including their Appendices are approved at </w:t>
      </w:r>
      <w:r w:rsidR="008842CB" w:rsidRPr="00663A3F">
        <w:rPr>
          <w:spacing w:val="-3"/>
          <w:highlight w:val="yellow"/>
        </w:rPr>
        <w:t>&lt;</w:t>
      </w:r>
      <w:r w:rsidR="008842CB" w:rsidRPr="00663A3F">
        <w:rPr>
          <w:rFonts w:eastAsia="Times New Roman"/>
          <w:color w:val="000000"/>
          <w:highlight w:val="yellow"/>
          <w:shd w:val="clear" w:color="auto" w:fill="FFFFFF"/>
          <w:lang w:eastAsia="fr-FR" w:bidi="ar-SA"/>
        </w:rPr>
        <w:t>CompanyName&gt;</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663A3F">
      <w:pPr>
        <w:pStyle w:val="BodyText"/>
        <w:jc w:val="both"/>
      </w:pPr>
    </w:p>
    <w:p w14:paraId="3C3642C8" w14:textId="77777777" w:rsidR="009E08D2" w:rsidRDefault="009E08D2" w:rsidP="00663A3F">
      <w:pPr>
        <w:pStyle w:val="Heading2"/>
        <w:ind w:left="576"/>
        <w:rPr>
          <w:lang w:bidi="ar-SA"/>
        </w:rPr>
      </w:pPr>
      <w:bookmarkStart w:id="100" w:name="_Toc118284531"/>
      <w:r w:rsidRPr="007C0AA7">
        <w:rPr>
          <w:lang w:bidi="ar-SA"/>
        </w:rPr>
        <w:t>Effective</w:t>
      </w:r>
      <w:r w:rsidRPr="00663A3F">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&lt;QualityOrganizationHead&gt;</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&lt;QualityOrganizationHead&gt;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663A3F">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663A3F">
        <w:rPr>
          <w:spacing w:val="-3"/>
          <w:highlight w:val="yellow"/>
        </w:rPr>
        <w:t>&lt;</w:t>
      </w:r>
      <w:r w:rsidRPr="00663A3F">
        <w:rPr>
          <w:rFonts w:eastAsia="Times New Roman"/>
          <w:color w:val="000000"/>
          <w:highlight w:val="yellow"/>
          <w:shd w:val="clear" w:color="auto" w:fill="FFFFFF"/>
          <w:lang w:eastAsia="fr-FR" w:bidi="ar-SA"/>
        </w:rPr>
        <w:t>CompanyName&gt;</w:t>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663A3F">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663A3F">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41EB0A9F" w:rsidR="0031272B" w:rsidRPr="007C0AA7" w:rsidRDefault="00745C13" w:rsidP="00663A3F">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 Reviewers</w:t>
      </w:r>
      <w:r w:rsidR="005D2B2C">
        <w:t xml:space="preserve"> and Approver </w:t>
      </w:r>
      <w:r w:rsidR="003D5F87">
        <w:t>during</w:t>
      </w:r>
      <w:r w:rsidR="001470F9">
        <w:t xml:space="preserve"> </w:t>
      </w:r>
      <w:r w:rsidR="00445DC7" w:rsidRPr="00663A3F">
        <w:rPr>
          <w:b/>
          <w:bCs/>
          <w:highlight w:val="yellow"/>
        </w:rPr>
        <w:t>&lt;DCR_Title&gt;</w:t>
      </w:r>
      <w:r w:rsidR="00362C65">
        <w:t xml:space="preserve"> phase </w:t>
      </w:r>
      <w:r w:rsidR="00224B9C">
        <w:t>and Request revision flow</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663A3F">
        <w:rPr>
          <w:b/>
          <w:bCs/>
          <w:highlight w:val="yellow"/>
        </w:rPr>
        <w:t>&lt;TrainingCode&gt; &lt;TrainingTitle&gt;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663A3F">
      <w:pPr>
        <w:pStyle w:val="Heading2"/>
        <w:ind w:left="576"/>
        <w:rPr>
          <w:lang w:bidi="ar-SA"/>
        </w:rPr>
      </w:pPr>
      <w:bookmarkStart w:id="104" w:name="_Toc118284534"/>
      <w:r w:rsidRPr="007C0AA7">
        <w:rPr>
          <w:lang w:bidi="ar-SA"/>
        </w:rPr>
        <w:t>Document Control and</w:t>
      </w:r>
      <w:r w:rsidRPr="00663A3F">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5F881149" w:rsidR="0031272B" w:rsidRPr="005501CC" w:rsidRDefault="00227EF8" w:rsidP="00663A3F">
      <w:pPr>
        <w:pStyle w:val="BodyText"/>
        <w:jc w:val="both"/>
      </w:pPr>
      <w:r>
        <w:t xml:space="preserve">All valid </w:t>
      </w:r>
      <w:r w:rsidRPr="007C0AA7">
        <w:t xml:space="preserve">Effective documents are stored in </w:t>
      </w:r>
      <w:r w:rsidR="0053333D" w:rsidRPr="00663A3F">
        <w:rPr>
          <w:highlight w:val="yellow"/>
        </w:rPr>
        <w:t>&lt;EDMS_Title&gt;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663A3F">
      <w:pPr>
        <w:pStyle w:val="Heading2"/>
        <w:ind w:left="576"/>
        <w:rPr>
          <w:lang w:bidi="ar-SA"/>
        </w:rPr>
      </w:pPr>
      <w:bookmarkStart w:id="105" w:name="_Toc118284535"/>
      <w:r w:rsidRPr="007C0AA7">
        <w:rPr>
          <w:lang w:bidi="ar-SA"/>
        </w:rPr>
        <w:t>Controlled printouts and</w:t>
      </w:r>
      <w:r w:rsidRPr="00663A3F">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2333D288" w:rsidR="0031272B" w:rsidRDefault="00137571">
      <w:pPr>
        <w:pStyle w:val="BodyText"/>
        <w:jc w:val="both"/>
      </w:pPr>
      <w:r w:rsidRPr="00663A3F">
        <w:rPr>
          <w:highlight w:val="yellow"/>
        </w:rPr>
        <w:t>&lt;EDMS_Title&gt;</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footer of the documents guarantees the adequacy of printouts only at the moment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663A3F" w:rsidRDefault="004C0BE2" w:rsidP="00663A3F">
      <w:pPr>
        <w:pStyle w:val="BodyText"/>
        <w:jc w:val="both"/>
        <w:rPr>
          <w:b/>
          <w:bCs/>
        </w:rPr>
      </w:pPr>
      <w:r w:rsidRPr="00663A3F">
        <w:rPr>
          <w:b/>
          <w:bCs/>
          <w:highlight w:val="yellow"/>
        </w:rPr>
        <w:t>“&lt;FOOTER&gt;”</w:t>
      </w:r>
    </w:p>
    <w:p w14:paraId="457E1304" w14:textId="66F08BB0" w:rsidR="0031272B" w:rsidRPr="007C0AA7" w:rsidRDefault="00745C13" w:rsidP="00663A3F">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8591793" w:rsidR="0031272B" w:rsidRPr="007C0AA7" w:rsidRDefault="00745C13" w:rsidP="00663A3F">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663A3F">
        <w:rPr>
          <w:highlight w:val="red"/>
        </w:rPr>
        <w:t>Quality Organizaton</w:t>
      </w:r>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663A3F">
      <w:pPr>
        <w:spacing w:before="120"/>
        <w:jc w:val="both"/>
      </w:pPr>
      <w:r w:rsidRPr="007C0AA7">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169668E7" w:rsidR="0031272B" w:rsidRPr="007C0AA7" w:rsidRDefault="00D64E00" w:rsidP="00663A3F">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4FFBA590" w:rsidR="0031272B" w:rsidRPr="007C0AA7" w:rsidRDefault="00745C13" w:rsidP="00663A3F">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663A3F">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663A3F">
        <w:rPr>
          <w:b/>
          <w:bCs/>
          <w:highlight w:val="yellow"/>
        </w:rPr>
        <w:t>&lt;DCR_Title&gt;</w:t>
      </w:r>
      <w:r w:rsidRPr="00663A3F">
        <w:rPr>
          <w:b/>
          <w:bCs/>
          <w:spacing w:val="-3"/>
        </w:rPr>
        <w:t xml:space="preserve"> </w:t>
      </w:r>
      <w:r w:rsidR="00B24E64" w:rsidRPr="00663A3F">
        <w:rPr>
          <w:b/>
          <w:bCs/>
        </w:rPr>
        <w:t>F</w:t>
      </w:r>
      <w:r w:rsidRPr="00663A3F">
        <w:rPr>
          <w:b/>
          <w:bCs/>
        </w:rPr>
        <w:t>orm</w:t>
      </w:r>
      <w:r w:rsidRPr="007C0AA7">
        <w:t>.</w:t>
      </w:r>
    </w:p>
    <w:p w14:paraId="74FAA624" w14:textId="040B6021" w:rsidR="0031272B" w:rsidRPr="007C0AA7" w:rsidRDefault="00745C13" w:rsidP="00663A3F">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538AAC7A" w:rsidR="0031272B" w:rsidRPr="007C0AA7" w:rsidRDefault="00745C13" w:rsidP="00663A3F">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&lt;DCR_Title&gt;</w:t>
      </w:r>
      <w:r w:rsidR="00B0305C" w:rsidRPr="006F0E16">
        <w:rPr>
          <w:b/>
          <w:bCs/>
          <w:spacing w:val="-3"/>
        </w:rPr>
        <w:t xml:space="preserve"> </w:t>
      </w:r>
      <w:r w:rsidR="00B0305C" w:rsidRPr="00663A3F">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&lt;DCR_Title&gt;</w:t>
      </w:r>
      <w:r w:rsidR="009C2F63" w:rsidRPr="006F0E16">
        <w:rPr>
          <w:b/>
          <w:bCs/>
          <w:spacing w:val="-3"/>
        </w:rPr>
        <w:t xml:space="preserve"> </w:t>
      </w:r>
      <w:r w:rsidR="009C2F63" w:rsidRPr="00663A3F">
        <w:rPr>
          <w:b/>
          <w:bCs/>
        </w:rPr>
        <w:t>Form</w:t>
      </w:r>
      <w:r w:rsidRPr="007C0AA7">
        <w:t>.</w:t>
      </w:r>
    </w:p>
    <w:p w14:paraId="48F340A0" w14:textId="608DA51A" w:rsidR="0031272B" w:rsidRPr="007C0AA7" w:rsidRDefault="00745C13" w:rsidP="00663A3F">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6A01AD04" w:rsidR="0031272B" w:rsidRPr="00753770" w:rsidRDefault="00745C13" w:rsidP="00663A3F">
      <w:pPr>
        <w:pStyle w:val="BodyText"/>
        <w:spacing w:before="4"/>
        <w:rPr>
          <w:iCs/>
        </w:rPr>
      </w:pPr>
      <w:r w:rsidRPr="00663A3F">
        <w:rPr>
          <w:b/>
          <w:bCs/>
          <w:i/>
          <w:iCs/>
        </w:rPr>
        <w:t>"</w:t>
      </w:r>
      <w:r w:rsidR="00483BD6">
        <w:rPr>
          <w:b/>
          <w:bCs/>
          <w:i/>
          <w:iCs/>
        </w:rPr>
        <w:t>Periodic planned review.</w:t>
      </w:r>
      <w:r w:rsidR="00F026C0">
        <w:rPr>
          <w:b/>
          <w:bCs/>
          <w:i/>
          <w:iCs/>
        </w:rPr>
        <w:t xml:space="preserve"> </w:t>
      </w:r>
      <w:r w:rsidRPr="00663A3F">
        <w:rPr>
          <w:b/>
          <w:bCs/>
          <w:i/>
          <w:iCs/>
        </w:rPr>
        <w:t>Workflow and responsibilities are unchanged</w:t>
      </w:r>
      <w:r w:rsidR="00F026C0">
        <w:rPr>
          <w:b/>
          <w:bCs/>
          <w:i/>
          <w:iCs/>
        </w:rPr>
        <w:t>”</w:t>
      </w:r>
      <w:r w:rsidRPr="00663A3F">
        <w:rPr>
          <w:b/>
          <w:bCs/>
          <w:i/>
          <w:iCs/>
        </w:rPr>
        <w:t>.</w:t>
      </w:r>
    </w:p>
    <w:p w14:paraId="662BB9AB" w14:textId="67C4AA5F" w:rsidR="00C211AD" w:rsidRPr="006F0E16" w:rsidRDefault="00745C13" w:rsidP="00663A3F">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663A3F">
        <w:rPr>
          <w:b/>
          <w:bCs/>
          <w:highlight w:val="yellow"/>
        </w:rPr>
        <w:t>&lt;TrainingCode&gt; &lt;TrainingTitle&gt;</w:t>
      </w:r>
      <w:r w:rsidR="00C211AD">
        <w:rPr>
          <w:b/>
          <w:bCs/>
        </w:rPr>
        <w:t>.</w:t>
      </w:r>
    </w:p>
    <w:p w14:paraId="7B65C92A" w14:textId="77777777" w:rsidR="0031272B" w:rsidRPr="007C0AA7" w:rsidRDefault="0031272B" w:rsidP="00663A3F">
      <w:pPr>
        <w:spacing w:before="120"/>
        <w:jc w:val="both"/>
        <w:rPr>
          <w:sz w:val="15"/>
        </w:rPr>
      </w:pPr>
    </w:p>
    <w:p w14:paraId="0AE34A78" w14:textId="6BC97C67" w:rsidR="0031272B" w:rsidRPr="007C0AA7" w:rsidRDefault="00745C13" w:rsidP="00663A3F">
      <w:pPr>
        <w:pStyle w:val="Heading2"/>
        <w:ind w:left="576"/>
        <w:rPr>
          <w:lang w:bidi="ar-SA"/>
        </w:rPr>
      </w:pPr>
      <w:bookmarkStart w:id="107" w:name="_Toc118284537"/>
      <w:r w:rsidRPr="007C0AA7">
        <w:rPr>
          <w:lang w:bidi="ar-SA"/>
        </w:rPr>
        <w:t>Record Managing and</w:t>
      </w:r>
      <w:r w:rsidRPr="00663A3F">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678D27B8" w:rsidR="0031272B" w:rsidRPr="007C0AA7" w:rsidRDefault="00745C13" w:rsidP="00663A3F">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663A3F">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1B5FFBE7" w:rsidR="0031272B" w:rsidRPr="007C0AA7" w:rsidRDefault="00EA0CB0" w:rsidP="00663A3F">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663A3F">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214DF0BF" w:rsidR="0031272B" w:rsidRPr="007C0AA7" w:rsidRDefault="00745C13" w:rsidP="00663A3F">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663A3F">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663A3F">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663A3F">
      <w:pPr>
        <w:pStyle w:val="Heading2"/>
        <w:ind w:left="576"/>
        <w:rPr>
          <w:lang w:bidi="ar-SA"/>
        </w:rPr>
      </w:pPr>
      <w:bookmarkStart w:id="108" w:name="_Toc118284538"/>
      <w:r w:rsidRPr="007C0AA7">
        <w:rPr>
          <w:lang w:bidi="ar-SA"/>
        </w:rPr>
        <w:t>Record availability and</w:t>
      </w:r>
      <w:r w:rsidRPr="00663A3F">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57EA22F4" w:rsidR="0031272B" w:rsidRPr="007C0AA7" w:rsidRDefault="00745C13" w:rsidP="00663A3F">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C4BCC32" w:rsidR="0031272B" w:rsidRPr="007C0AA7" w:rsidRDefault="00745C13" w:rsidP="00663A3F">
      <w:pPr>
        <w:pStyle w:val="BodyText"/>
        <w:spacing w:before="121"/>
        <w:jc w:val="both"/>
      </w:pPr>
      <w:r w:rsidRPr="007C0AA7">
        <w:t xml:space="preserve">Access and retrieval rights for records are determined by the Line Managers. </w:t>
      </w:r>
      <w:r w:rsidR="00DA15D7" w:rsidRPr="00663A3F">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60E27647" w:rsidR="0031272B" w:rsidRPr="007C0AA7" w:rsidRDefault="006F0BA1" w:rsidP="00663A3F">
      <w:pPr>
        <w:pStyle w:val="Heading2"/>
        <w:ind w:left="576"/>
        <w:rPr>
          <w:lang w:bidi="ar-SA"/>
        </w:rPr>
      </w:pPr>
      <w:bookmarkStart w:id="109" w:name="_Toc118284539"/>
      <w:r w:rsidRPr="00663A3F">
        <w:rPr>
          <w:lang w:bidi="ar-SA"/>
        </w:rPr>
        <w:t>Ma</w:t>
      </w:r>
      <w:r w:rsidR="0026370B" w:rsidRPr="00663A3F">
        <w:rPr>
          <w:lang w:bidi="ar-SA"/>
        </w:rPr>
        <w:t>in</w:t>
      </w:r>
      <w:r w:rsidRPr="00663A3F">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3D0C9B1" w:rsidR="0031272B" w:rsidRPr="007C0AA7" w:rsidRDefault="00745C13" w:rsidP="00663A3F">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663A3F">
        <w:rPr>
          <w:highlight w:val="yellow"/>
        </w:rPr>
        <w:t>&lt;CompanyName&gt;</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&lt;CompanyName&gt;</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663A3F">
        <w:rPr>
          <w:highlight w:val="red"/>
        </w:rPr>
        <w:t>Quality Organization</w:t>
      </w:r>
      <w:r w:rsidRPr="007C0AA7">
        <w:t xml:space="preserve"> and all </w:t>
      </w:r>
      <w:r w:rsidR="009111B6" w:rsidRPr="00663A3F">
        <w:rPr>
          <w:spacing w:val="-3"/>
          <w:highlight w:val="yellow"/>
        </w:rPr>
        <w:t>&lt;</w:t>
      </w:r>
      <w:r w:rsidR="009111B6" w:rsidRPr="00663A3F">
        <w:rPr>
          <w:rFonts w:eastAsia="Times New Roman"/>
          <w:color w:val="000000"/>
          <w:highlight w:val="yellow"/>
          <w:shd w:val="clear" w:color="auto" w:fill="FFFFFF"/>
          <w:lang w:eastAsia="fr-FR" w:bidi="ar-SA"/>
        </w:rPr>
        <w:t>CompanyName&gt;</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663A3F">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64F37016" w:rsidR="0031272B" w:rsidRPr="007C0AA7" w:rsidRDefault="00745C13" w:rsidP="00663A3F">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304FA7" w:rsidRPr="00663A3F">
        <w:rPr>
          <w:spacing w:val="-6"/>
          <w:highlight w:val="yellow"/>
        </w:rPr>
        <w:t>&lt;EDMS_Title&gt;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6A1FDFF2" w:rsidR="0031272B" w:rsidRPr="007C0AA7" w:rsidRDefault="00745C13" w:rsidP="00663A3F">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663A3F">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663A3F">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663A3F">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663A3F">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663A3F">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663A3F">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663A3F">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663A3F">
      <w:pPr>
        <w:pStyle w:val="ListParagraph"/>
        <w:numPr>
          <w:ilvl w:val="0"/>
          <w:numId w:val="3"/>
        </w:numPr>
        <w:tabs>
          <w:tab w:val="left" w:pos="700"/>
          <w:tab w:val="left" w:pos="702"/>
        </w:tabs>
        <w:ind w:left="0" w:firstLine="0"/>
      </w:pPr>
      <w:r w:rsidRPr="007C0AA7">
        <w:t>Author, Reviewer(s) and</w:t>
      </w:r>
      <w:r w:rsidRPr="00432962">
        <w:rPr>
          <w:spacing w:val="-2"/>
        </w:rPr>
        <w:t xml:space="preserve"> </w:t>
      </w:r>
      <w:r w:rsidRPr="007C0AA7">
        <w:t>Approver,</w:t>
      </w:r>
    </w:p>
    <w:p w14:paraId="378EA4E8" w14:textId="03862618" w:rsidR="0031272B" w:rsidRPr="007C0AA7" w:rsidRDefault="00970571" w:rsidP="00663A3F">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4C700A02" w:rsidR="0031272B" w:rsidRPr="007C0AA7" w:rsidRDefault="00745C13" w:rsidP="00663A3F">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663A3F">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2A49DFC3" w:rsidR="0031272B" w:rsidRPr="007C0AA7" w:rsidRDefault="00745C13" w:rsidP="00663A3F">
      <w:pPr>
        <w:pStyle w:val="BodyText"/>
        <w:jc w:val="both"/>
      </w:pPr>
      <w:r w:rsidRPr="007C0AA7">
        <w:t>Original signed 'master copies' of both paper and electronic GxP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663A3F">
        <w:rPr>
          <w:b/>
          <w:bCs/>
          <w:highlight w:val="yellow"/>
        </w:rPr>
        <w:t>&lt;ArchivingCode&gt; &lt;ArchivingTitle&gt;</w:t>
      </w:r>
      <w:r w:rsidR="005E3BFC">
        <w:rPr>
          <w:b/>
          <w:bCs/>
        </w:rPr>
        <w:t>.</w:t>
      </w:r>
    </w:p>
    <w:p w14:paraId="5C5E6F88"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663A3F">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663A3F">
        <w:rPr>
          <w:bCs/>
          <w:highlight w:val="yellow"/>
        </w:rPr>
        <w:t>&lt;QualityManualCode&gt;</w:t>
      </w:r>
      <w:r w:rsidRPr="00663A3F">
        <w:rPr>
          <w:bCs/>
          <w:highlight w:val="yellow"/>
        </w:rPr>
        <w:tab/>
      </w:r>
      <w:r w:rsidRPr="00663A3F">
        <w:rPr>
          <w:bCs/>
          <w:highlight w:val="yellow"/>
        </w:rPr>
        <w:tab/>
        <w:t>&lt;QualityManualTitle&gt;</w:t>
      </w:r>
    </w:p>
    <w:p w14:paraId="2DE9A9F8" w14:textId="274635C8" w:rsidR="0031272B" w:rsidRPr="00663A3F" w:rsidRDefault="009C6310" w:rsidP="000B54AE">
      <w:pPr>
        <w:pStyle w:val="BodyText"/>
        <w:spacing w:before="7"/>
        <w:rPr>
          <w:bCs/>
        </w:rPr>
      </w:pPr>
      <w:r w:rsidRPr="00663A3F">
        <w:rPr>
          <w:bCs/>
          <w:highlight w:val="yellow"/>
        </w:rPr>
        <w:t>&lt;GDCPCode&gt;</w:t>
      </w:r>
      <w:r w:rsidRPr="00663A3F">
        <w:rPr>
          <w:bCs/>
          <w:highlight w:val="yellow"/>
        </w:rPr>
        <w:tab/>
      </w:r>
      <w:r w:rsidR="00587552" w:rsidRPr="00663A3F">
        <w:rPr>
          <w:bCs/>
          <w:highlight w:val="yellow"/>
        </w:rPr>
        <w:tab/>
      </w:r>
      <w:r w:rsidR="00C11830" w:rsidRPr="00663A3F">
        <w:rPr>
          <w:bCs/>
          <w:highlight w:val="yellow"/>
        </w:rPr>
        <w:t>&lt;GDCPTitle&gt;</w:t>
      </w:r>
    </w:p>
    <w:p w14:paraId="291725EE" w14:textId="38437A38" w:rsidR="0031272B" w:rsidRPr="00663A3F" w:rsidRDefault="002B6980" w:rsidP="000B54AE">
      <w:pPr>
        <w:pStyle w:val="BodyText"/>
        <w:spacing w:before="4"/>
      </w:pPr>
      <w:r w:rsidRPr="00663A3F">
        <w:rPr>
          <w:highlight w:val="yellow"/>
        </w:rPr>
        <w:t>&lt;ChangeManagementCode&gt;</w:t>
      </w:r>
      <w:r w:rsidR="009C6310" w:rsidRPr="00663A3F">
        <w:rPr>
          <w:highlight w:val="yellow"/>
        </w:rPr>
        <w:tab/>
      </w:r>
      <w:r w:rsidR="00587552" w:rsidRPr="005E121A">
        <w:rPr>
          <w:highlight w:val="yellow"/>
        </w:rPr>
        <w:tab/>
      </w:r>
      <w:r w:rsidRPr="00663A3F">
        <w:rPr>
          <w:highlight w:val="yellow"/>
        </w:rPr>
        <w:t>&lt;ChangeManagementTitle&gt;</w:t>
      </w:r>
    </w:p>
    <w:p w14:paraId="7D66B0F0" w14:textId="6EEBCD78" w:rsidR="002B6980" w:rsidRDefault="000B0DCF" w:rsidP="000B54AE">
      <w:pPr>
        <w:pStyle w:val="BodyText"/>
        <w:spacing w:before="4"/>
      </w:pPr>
      <w:r w:rsidRPr="00663A3F">
        <w:rPr>
          <w:highlight w:val="yellow"/>
        </w:rPr>
        <w:t>&lt;TrainingCode&gt;</w:t>
      </w:r>
      <w:r w:rsidRPr="00663A3F">
        <w:rPr>
          <w:highlight w:val="yellow"/>
        </w:rPr>
        <w:tab/>
      </w:r>
      <w:r w:rsidRPr="00663A3F">
        <w:rPr>
          <w:highlight w:val="yellow"/>
        </w:rPr>
        <w:tab/>
      </w:r>
      <w:r w:rsidR="00D23B73" w:rsidRPr="00663A3F">
        <w:rPr>
          <w:highlight w:val="yellow"/>
        </w:rPr>
        <w:t>&lt;TrainingTitle&gt;</w:t>
      </w:r>
    </w:p>
    <w:p w14:paraId="5372A9AB" w14:textId="77777777" w:rsidR="007E55C8" w:rsidRDefault="007E55C8" w:rsidP="007E55C8">
      <w:pPr>
        <w:pStyle w:val="BodyText"/>
      </w:pPr>
      <w:r w:rsidRPr="00370DB9">
        <w:rPr>
          <w:highlight w:val="yellow"/>
        </w:rPr>
        <w:t>&lt;ArchivingCode&gt;</w:t>
      </w:r>
      <w:r w:rsidRPr="00370DB9">
        <w:rPr>
          <w:highlight w:val="yellow"/>
        </w:rPr>
        <w:tab/>
      </w:r>
      <w:r w:rsidRPr="00370DB9">
        <w:rPr>
          <w:highlight w:val="yellow"/>
        </w:rPr>
        <w:tab/>
        <w:t>&lt;ArchivingTitle&gt;</w:t>
      </w:r>
    </w:p>
    <w:p w14:paraId="1B6750E4" w14:textId="77777777" w:rsidR="00515F52" w:rsidRPr="00663A3F" w:rsidRDefault="00515F52" w:rsidP="000B54AE">
      <w:pPr>
        <w:pStyle w:val="BodyText"/>
        <w:spacing w:before="4"/>
      </w:pPr>
    </w:p>
    <w:p w14:paraId="7816EF87"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663A3F">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51B5A876" w:rsidR="0031272B" w:rsidRDefault="00745C13">
      <w:pPr>
        <w:pStyle w:val="BodyText"/>
        <w:tabs>
          <w:tab w:val="left" w:pos="2241"/>
        </w:tabs>
        <w:spacing w:before="55"/>
      </w:pPr>
      <w:r w:rsidRPr="00663A3F">
        <w:t>Appendix</w:t>
      </w:r>
      <w:r w:rsidRPr="00663A3F">
        <w:tab/>
      </w:r>
      <w:r w:rsidR="00596932" w:rsidRPr="00663A3F">
        <w:rPr>
          <w:highlight w:val="yellow"/>
        </w:rPr>
        <w:t>&lt;DCR_Title&gt;</w:t>
      </w:r>
      <w:r w:rsidR="00596932">
        <w:t xml:space="preserve"> </w:t>
      </w:r>
      <w:r w:rsidRPr="00663A3F">
        <w:t>Form</w:t>
      </w:r>
    </w:p>
    <w:p w14:paraId="3B7A8ED9" w14:textId="4D42CEFF" w:rsidR="0064016A" w:rsidRPr="00663A3F" w:rsidRDefault="0064016A" w:rsidP="00663A3F">
      <w:pPr>
        <w:pStyle w:val="BodyText"/>
        <w:tabs>
          <w:tab w:val="left" w:pos="2241"/>
        </w:tabs>
        <w:spacing w:before="55"/>
      </w:pPr>
      <w:r>
        <w:t>Appendix</w:t>
      </w:r>
      <w:r>
        <w:tab/>
      </w:r>
      <w:r w:rsidRPr="00663A3F">
        <w:rPr>
          <w:highlight w:val="yellow"/>
        </w:rPr>
        <w:t>&lt;SOP_WI_FormTitle&gt;</w:t>
      </w:r>
      <w:r w:rsidR="00AD59E8">
        <w:t xml:space="preserve"> Form</w:t>
      </w:r>
    </w:p>
    <w:p w14:paraId="67FAB970"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663A3F">
        <w:rPr>
          <w:rFonts w:asciiTheme="minorHAnsi" w:eastAsiaTheme="majorEastAsia" w:hAnsiTheme="minorHAnsi" w:cstheme="majorBidi"/>
          <w:bCs w:val="0"/>
          <w:szCs w:val="32"/>
          <w:lang w:bidi="ar-SA"/>
        </w:rPr>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663A3F">
        <w:trPr>
          <w:trHeight w:val="392"/>
        </w:trPr>
        <w:tc>
          <w:tcPr>
            <w:tcW w:w="904" w:type="dxa"/>
            <w:shd w:val="clear" w:color="auto" w:fill="B7ADA5"/>
          </w:tcPr>
          <w:p w14:paraId="249CD6F6" w14:textId="77777777" w:rsidR="0031272B" w:rsidRPr="007C0AA7" w:rsidRDefault="00745C13" w:rsidP="00663A3F">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663A3F">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663A3F">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663A3F">
            <w:pPr>
              <w:pStyle w:val="TableParagraph"/>
              <w:rPr>
                <w:b/>
              </w:rPr>
            </w:pPr>
            <w:r w:rsidRPr="007C0AA7">
              <w:rPr>
                <w:b/>
              </w:rPr>
              <w:t>Reason for the revision</w:t>
            </w:r>
          </w:p>
        </w:tc>
      </w:tr>
      <w:tr w:rsidR="0031272B" w:rsidRPr="007C0AA7" w14:paraId="5D146402" w14:textId="77777777" w:rsidTr="00663A3F">
        <w:trPr>
          <w:trHeight w:val="216"/>
        </w:trPr>
        <w:tc>
          <w:tcPr>
            <w:tcW w:w="904" w:type="dxa"/>
          </w:tcPr>
          <w:p w14:paraId="66E22C7D" w14:textId="77777777" w:rsidR="0031272B" w:rsidRPr="007C0AA7" w:rsidRDefault="00745C13" w:rsidP="00663A3F">
            <w:pPr>
              <w:pStyle w:val="TableParagraph"/>
              <w:jc w:val="center"/>
            </w:pPr>
            <w:r w:rsidRPr="007C0AA7">
              <w:t>1</w:t>
            </w:r>
          </w:p>
        </w:tc>
        <w:tc>
          <w:tcPr>
            <w:tcW w:w="1555" w:type="dxa"/>
          </w:tcPr>
          <w:p w14:paraId="3E44D8D3" w14:textId="041C5AE0" w:rsidR="0031272B" w:rsidRPr="007C0AA7" w:rsidRDefault="00FB746B" w:rsidP="00663A3F">
            <w:pPr>
              <w:pStyle w:val="TableParagraph"/>
            </w:pPr>
            <w:r w:rsidRPr="00663A3F">
              <w:t>See header</w:t>
            </w:r>
          </w:p>
        </w:tc>
        <w:tc>
          <w:tcPr>
            <w:tcW w:w="4137" w:type="dxa"/>
          </w:tcPr>
          <w:p w14:paraId="72918F78" w14:textId="5AC78583" w:rsidR="0031272B" w:rsidRPr="007C0AA7" w:rsidRDefault="0095720F" w:rsidP="00663A3F">
            <w:pPr>
              <w:pStyle w:val="TableParagraph"/>
            </w:pPr>
            <w:r>
              <w:t xml:space="preserve">Initial </w:t>
            </w:r>
            <w:r w:rsidR="00644B16">
              <w:t xml:space="preserve">SOP </w:t>
            </w:r>
            <w:r>
              <w:t>introduction</w:t>
            </w:r>
          </w:p>
        </w:tc>
        <w:tc>
          <w:tcPr>
            <w:tcW w:w="2769" w:type="dxa"/>
          </w:tcPr>
          <w:p w14:paraId="2A6E1B27" w14:textId="3359E827" w:rsidR="0031272B" w:rsidRPr="007C0AA7" w:rsidRDefault="00745C13" w:rsidP="00663A3F">
            <w:pPr>
              <w:pStyle w:val="TableParagraph"/>
            </w:pPr>
            <w:r w:rsidRPr="007C0AA7">
              <w:t>QMS implementation</w:t>
            </w:r>
          </w:p>
        </w:tc>
      </w:tr>
    </w:tbl>
    <w:p w14:paraId="317CFD2A" w14:textId="77777777" w:rsidR="00862B04" w:rsidRPr="007C0AA7" w:rsidRDefault="00862B04" w:rsidP="00663A3F">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8B96" w14:textId="77777777" w:rsidR="00F20A61" w:rsidRDefault="00F20A61">
      <w:r>
        <w:separator/>
      </w:r>
    </w:p>
  </w:endnote>
  <w:endnote w:type="continuationSeparator" w:id="0">
    <w:p w14:paraId="6113AED3" w14:textId="77777777" w:rsidR="00F20A61" w:rsidRDefault="00F2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88CE459" w:rsidR="00C84AFC" w:rsidRPr="00020EFE" w:rsidRDefault="00C84AFC" w:rsidP="00663A3F">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87BF" w14:textId="77777777" w:rsidR="00F20A61" w:rsidRDefault="00F20A61">
      <w:r>
        <w:separator/>
      </w:r>
    </w:p>
  </w:footnote>
  <w:footnote w:type="continuationSeparator" w:id="0">
    <w:p w14:paraId="39EA73B4" w14:textId="77777777" w:rsidR="00F20A61" w:rsidRDefault="00F2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663A3F">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&lt;DocMngmtCode&gt;</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&lt;CompanyLogo&gt;</w:t>
          </w:r>
        </w:p>
      </w:tc>
    </w:tr>
    <w:tr w:rsidR="006025F1" w14:paraId="29AAC2F7" w14:textId="77777777" w:rsidTr="00663A3F">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663A3F">
          <w:pPr>
            <w:pStyle w:val="TableParagraph"/>
            <w:jc w:val="center"/>
            <w:rPr>
              <w:sz w:val="24"/>
            </w:rPr>
          </w:pPr>
          <w:r w:rsidRPr="009C4905">
            <w:rPr>
              <w:sz w:val="24"/>
              <w:highlight w:val="yellow"/>
            </w:rPr>
            <w:t>&lt;DocMngmtTitle&gt;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663A3F">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E2FBDB0"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Date : </w:t>
    </w:r>
    <w:r w:rsidR="0033416A" w:rsidRPr="009C4905">
      <w:rPr>
        <w:i/>
        <w:sz w:val="18"/>
        <w:highlight w:val="yellow"/>
      </w:rPr>
      <w:t>&lt;EffectiveDate&gt;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63A3F"/>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0A61"/>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2.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3.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8</Pages>
  <Words>3470</Words>
  <Characters>19782</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482</cp:revision>
  <dcterms:created xsi:type="dcterms:W3CDTF">2022-07-04T07:31:00Z</dcterms:created>
  <dcterms:modified xsi:type="dcterms:W3CDTF">2022-11-17T08:42:00Z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