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r>
        <w:rPr>
          <w:b/>
          <w:bCs/>
          <w:sz w:val="24"/>
          <w:szCs w:val="24"/>
        </w:rPr>
        <w:t>Document approval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2826C3B8" w:rsidR="004F5897" w:rsidRPr="0013549F" w:rsidRDefault="001D11C2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F5897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r w:rsidR="004F5897"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15287D18" w:rsidR="004F5897" w:rsidRDefault="001D11C2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F5897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QualityDesignee1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1E9799A2" w:rsidR="004F5897" w:rsidRDefault="001D11C2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F5897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0E4F87CB" w:rsidR="00935BB6" w:rsidRDefault="001D11C2" w:rsidP="009318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935BB6"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18E89BD" w:rsidR="00826A7E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1D11C2">
              <w:rPr>
                <w:rStyle w:val="Hyperlink"/>
                <w:noProof/>
                <w:highlight w:val="yellow"/>
              </w:rPr>
              <w:t xml:space="preserve">{{ </w:t>
            </w:r>
            <w:r w:rsidR="00826A7E" w:rsidRPr="008F7AAB">
              <w:rPr>
                <w:rStyle w:val="Hyperlink"/>
                <w:noProof/>
                <w:highlight w:val="yellow"/>
              </w:rPr>
              <w:t>ManagementReviewTitle</w:t>
            </w:r>
            <w:r w:rsidR="001D11C2">
              <w:rPr>
                <w:rStyle w:val="Hyperlink"/>
                <w:noProof/>
                <w:highlight w:val="yellow"/>
              </w:rPr>
              <w:t xml:space="preserve"> }}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6DD72DC2" w:rsidR="00826A7E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1D11C2">
              <w:rPr>
                <w:rStyle w:val="Hyperlink"/>
                <w:noProof/>
                <w:highlight w:val="yellow"/>
              </w:rPr>
              <w:t xml:space="preserve">{{ </w:t>
            </w:r>
            <w:r w:rsidR="00826A7E" w:rsidRPr="008F7AAB">
              <w:rPr>
                <w:rStyle w:val="Hyperlink"/>
                <w:noProof/>
                <w:highlight w:val="yellow"/>
              </w:rPr>
              <w:t>ManagementReviewTitle</w:t>
            </w:r>
            <w:r w:rsidR="001D11C2">
              <w:rPr>
                <w:rStyle w:val="Hyperlink"/>
                <w:noProof/>
                <w:highlight w:val="yellow"/>
              </w:rPr>
              <w:t xml:space="preserve"> }}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659D0013" w:rsidR="00826A7E" w:rsidRDefault="00000000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1D11C2">
              <w:rPr>
                <w:rStyle w:val="Hyperlink"/>
                <w:noProof/>
                <w:highlight w:val="yellow"/>
              </w:rPr>
              <w:t xml:space="preserve">{{ </w:t>
            </w:r>
            <w:r w:rsidR="00826A7E" w:rsidRPr="008F7AAB">
              <w:rPr>
                <w:rStyle w:val="Hyperlink"/>
                <w:noProof/>
                <w:highlight w:val="yellow"/>
              </w:rPr>
              <w:t>ManagementReviewTitle</w:t>
            </w:r>
            <w:r w:rsidR="001D11C2">
              <w:rPr>
                <w:rStyle w:val="Hyperlink"/>
                <w:noProof/>
                <w:highlight w:val="yellow"/>
              </w:rPr>
              <w:t xml:space="preserve"> }}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7B02F5D7" w:rsidR="00826A7E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1D11C2">
              <w:rPr>
                <w:rStyle w:val="Hyperlink"/>
                <w:noProof/>
                <w:highlight w:val="yellow"/>
              </w:rPr>
              <w:t xml:space="preserve">{{ </w:t>
            </w:r>
            <w:r w:rsidR="00826A7E" w:rsidRPr="008F7AAB">
              <w:rPr>
                <w:rStyle w:val="Hyperlink"/>
                <w:noProof/>
                <w:highlight w:val="yellow"/>
              </w:rPr>
              <w:t>ManagementReviewTitle</w:t>
            </w:r>
            <w:r w:rsidR="001D11C2">
              <w:rPr>
                <w:rStyle w:val="Hyperlink"/>
                <w:noProof/>
                <w:highlight w:val="yellow"/>
              </w:rPr>
              <w:t xml:space="preserve"> }}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3EC76BEE" w:rsidR="00826A7E" w:rsidRDefault="00000000">
          <w:pPr>
            <w:pStyle w:val="Verzeichnis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1D11C2">
              <w:rPr>
                <w:rStyle w:val="Hyperlink"/>
                <w:noProof/>
                <w:highlight w:val="yellow"/>
              </w:rPr>
              <w:t xml:space="preserve">{{ </w:t>
            </w:r>
            <w:r w:rsidR="00826A7E" w:rsidRPr="008F7AAB">
              <w:rPr>
                <w:rStyle w:val="Hyperlink"/>
                <w:noProof/>
                <w:highlight w:val="yellow"/>
              </w:rPr>
              <w:t>ManagementReviewTitle</w:t>
            </w:r>
            <w:r w:rsidR="001D11C2">
              <w:rPr>
                <w:rStyle w:val="Hyperlink"/>
                <w:noProof/>
                <w:highlight w:val="yellow"/>
              </w:rPr>
              <w:t xml:space="preserve"> }}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000000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000000">
          <w:pPr>
            <w:pStyle w:val="Verzeichnis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berschrift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Textkrper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berschrift1"/>
      </w:pPr>
      <w:bookmarkStart w:id="10" w:name="_Toc118966514"/>
      <w:r w:rsidRPr="00E21E62">
        <w:t>Scope</w:t>
      </w:r>
      <w:bookmarkEnd w:id="8"/>
      <w:bookmarkEnd w:id="10"/>
    </w:p>
    <w:p w14:paraId="050E4042" w14:textId="25796C08" w:rsidR="00410BBA" w:rsidRPr="00B2669E" w:rsidRDefault="00B2669E" w:rsidP="00B2669E">
      <w:pPr>
        <w:pStyle w:val="Listenabsatz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="001D11C2">
        <w:rPr>
          <w:spacing w:val="-3"/>
          <w:highlight w:val="yellow"/>
          <w:lang w:val="en-US"/>
        </w:rPr>
        <w:t xml:space="preserve">{{ </w:t>
      </w:r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r w:rsidR="001D11C2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 xml:space="preserve"> }}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="001D11C2">
        <w:rPr>
          <w:b/>
          <w:bCs/>
          <w:highlight w:val="yellow"/>
          <w:lang w:val="en-US"/>
        </w:rPr>
        <w:t xml:space="preserve">{{ </w:t>
      </w:r>
      <w:r w:rsidRPr="00B2669E">
        <w:rPr>
          <w:b/>
          <w:bCs/>
          <w:highlight w:val="yellow"/>
          <w:lang w:val="en-US"/>
        </w:rPr>
        <w:t>TrainingCode</w:t>
      </w:r>
      <w:r w:rsidR="001D11C2">
        <w:rPr>
          <w:b/>
          <w:bCs/>
          <w:highlight w:val="yellow"/>
          <w:lang w:val="en-US"/>
        </w:rPr>
        <w:t xml:space="preserve"> }}</w:t>
      </w:r>
      <w:r w:rsidR="006A4A10">
        <w:rPr>
          <w:b/>
          <w:bCs/>
          <w:highlight w:val="yellow"/>
          <w:lang w:val="en-US"/>
        </w:rPr>
        <w:t xml:space="preserve"> </w:t>
      </w:r>
      <w:r w:rsidR="001D11C2">
        <w:rPr>
          <w:b/>
          <w:bCs/>
          <w:highlight w:val="yellow"/>
          <w:lang w:val="en-US"/>
        </w:rPr>
        <w:t xml:space="preserve">{{ </w:t>
      </w:r>
      <w:r w:rsidRPr="00B2669E">
        <w:rPr>
          <w:b/>
          <w:bCs/>
          <w:highlight w:val="yellow"/>
          <w:lang w:val="en-US"/>
        </w:rPr>
        <w:t>TrainingTitle</w:t>
      </w:r>
      <w:r w:rsidR="001D11C2">
        <w:rPr>
          <w:b/>
          <w:bCs/>
          <w:highlight w:val="yellow"/>
          <w:lang w:val="en-US"/>
        </w:rPr>
        <w:t xml:space="preserve"> }}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berschrift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26A840E5" w:rsidR="00360233" w:rsidRDefault="00360233" w:rsidP="00360233">
      <w:pPr>
        <w:pStyle w:val="Textkrper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1D11C2">
        <w:rPr>
          <w:highlight w:val="yellow"/>
        </w:rPr>
        <w:t xml:space="preserve">{{ </w:t>
      </w:r>
      <w:r w:rsidRPr="00C6089C">
        <w:rPr>
          <w:highlight w:val="yellow"/>
        </w:rPr>
        <w:t>QualityOrganizationHead</w:t>
      </w:r>
      <w:r w:rsidR="001D11C2">
        <w:rPr>
          <w:highlight w:val="yellow"/>
        </w:rPr>
        <w:t xml:space="preserve"> }}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9D729F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479A60E1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1D11C2">
              <w:rPr>
                <w:highlight w:val="yellow"/>
              </w:rPr>
              <w:t xml:space="preserve">{{ </w:t>
            </w:r>
            <w:r w:rsidR="00B247EF" w:rsidRPr="00E450EE">
              <w:rPr>
                <w:highlight w:val="yellow"/>
              </w:rPr>
              <w:t>ManagementReviewTitle</w:t>
            </w:r>
            <w:r w:rsidR="001D11C2">
              <w:rPr>
                <w:highlight w:val="yellow"/>
              </w:rPr>
              <w:t xml:space="preserve"> }}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351F12A5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1D11C2">
              <w:rPr>
                <w:highlight w:val="yellow"/>
              </w:rPr>
              <w:t xml:space="preserve">{{ </w:t>
            </w:r>
            <w:r w:rsidR="00B247EF" w:rsidRPr="00E450EE">
              <w:rPr>
                <w:highlight w:val="yellow"/>
              </w:rPr>
              <w:t>ManagementReviewTitle</w:t>
            </w:r>
            <w:r w:rsidR="001D11C2">
              <w:rPr>
                <w:highlight w:val="yellow"/>
              </w:rPr>
              <w:t xml:space="preserve"> }}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202709C3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1D11C2">
              <w:rPr>
                <w:highlight w:val="yellow"/>
              </w:rPr>
              <w:t xml:space="preserve">{{ </w:t>
            </w:r>
            <w:r w:rsidR="007E3961" w:rsidRPr="007E3961">
              <w:rPr>
                <w:highlight w:val="yellow"/>
              </w:rPr>
              <w:t>ManagementReviewTitle</w:t>
            </w:r>
            <w:r w:rsidR="001D11C2">
              <w:rPr>
                <w:highlight w:val="yellow"/>
              </w:rPr>
              <w:t xml:space="preserve"> }}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9E03F8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1D11C2">
              <w:rPr>
                <w:highlight w:val="yellow"/>
              </w:rPr>
              <w:t xml:space="preserve">{{ </w:t>
            </w:r>
            <w:r w:rsidR="004E0604" w:rsidRPr="00E450EE">
              <w:rPr>
                <w:highlight w:val="yellow"/>
              </w:rPr>
              <w:t>ManagementReviewTitle</w:t>
            </w:r>
            <w:r w:rsidR="001D11C2">
              <w:rPr>
                <w:highlight w:val="yellow"/>
              </w:rPr>
              <w:t xml:space="preserve"> }}</w:t>
            </w:r>
            <w:r w:rsidR="004E0604">
              <w:t>s</w:t>
            </w:r>
          </w:p>
        </w:tc>
      </w:tr>
      <w:tr w:rsidR="00B01035" w:rsidRPr="009D729F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07D4BE51" w:rsidR="00B01035" w:rsidRDefault="001D11C2" w:rsidP="00553131">
            <w:pPr>
              <w:pStyle w:val="TableParagraph"/>
              <w:spacing w:before="80"/>
              <w:ind w:left="108"/>
            </w:pPr>
            <w:r>
              <w:rPr>
                <w:highlight w:val="yellow"/>
              </w:rPr>
              <w:t xml:space="preserve">{{ </w:t>
            </w:r>
            <w:r w:rsidR="008C6791" w:rsidRPr="00C6089C">
              <w:rPr>
                <w:highlight w:val="yellow"/>
              </w:rPr>
              <w:t>QualityOrganizationHead</w:t>
            </w:r>
            <w:r>
              <w:rPr>
                <w:highlight w:val="yellow"/>
              </w:rPr>
              <w:t xml:space="preserve"> }}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1B28BD04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1D11C2">
              <w:rPr>
                <w:highlight w:val="yellow"/>
              </w:rPr>
              <w:t xml:space="preserve">{{ </w:t>
            </w:r>
            <w:r w:rsidR="00B247EF" w:rsidRPr="00E450EE">
              <w:rPr>
                <w:highlight w:val="yellow"/>
              </w:rPr>
              <w:t>ManagementReviewTitle</w:t>
            </w:r>
            <w:r w:rsidR="001D11C2">
              <w:rPr>
                <w:highlight w:val="yellow"/>
              </w:rPr>
              <w:t xml:space="preserve"> }}</w:t>
            </w:r>
            <w:r>
              <w:t xml:space="preserve"> process (preparation, facilitating, reporting and follow-ups monitoring)</w:t>
            </w:r>
          </w:p>
          <w:p w14:paraId="3FA91DBA" w14:textId="52CC91E1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1D11C2">
              <w:rPr>
                <w:highlight w:val="yellow"/>
              </w:rPr>
              <w:t xml:space="preserve">{{ </w:t>
            </w:r>
            <w:r w:rsidR="008330D5" w:rsidRPr="00E450EE">
              <w:rPr>
                <w:highlight w:val="yellow"/>
              </w:rPr>
              <w:t>ManagementReviewTitle</w:t>
            </w:r>
            <w:r w:rsidR="001D11C2">
              <w:rPr>
                <w:highlight w:val="yellow"/>
              </w:rPr>
              <w:t xml:space="preserve"> }}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berschrift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20F03AE4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1D11C2">
              <w:rPr>
                <w:b/>
                <w:highlight w:val="yellow"/>
              </w:rPr>
              <w:t xml:space="preserve">{{ </w:t>
            </w:r>
            <w:r w:rsidRPr="00A62DA0">
              <w:rPr>
                <w:b/>
                <w:highlight w:val="yellow"/>
              </w:rPr>
              <w:t>CompanyName</w:t>
            </w:r>
            <w:r w:rsidR="001D11C2">
              <w:rPr>
                <w:b/>
                <w:highlight w:val="yellow"/>
              </w:rPr>
              <w:t xml:space="preserve"> }}</w:t>
            </w:r>
          </w:p>
        </w:tc>
      </w:tr>
      <w:tr w:rsidR="00B53620" w:rsidRPr="009D729F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713A2733" w:rsidR="00B53620" w:rsidRDefault="001D11C2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>
              <w:rPr>
                <w:highlight w:val="yellow"/>
              </w:rPr>
              <w:t xml:space="preserve">{{ </w:t>
            </w:r>
            <w:r w:rsidR="00E450EE" w:rsidRPr="00E450EE">
              <w:rPr>
                <w:highlight w:val="yellow"/>
              </w:rPr>
              <w:t>ManagementReviewTitle</w:t>
            </w:r>
            <w:r>
              <w:rPr>
                <w:highlight w:val="yellow"/>
              </w:rPr>
              <w:t xml:space="preserve"> }}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berschrift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2E6EDEA5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1D11C2">
        <w:rPr>
          <w:highlight w:val="yellow"/>
          <w:lang w:val="en-US"/>
        </w:rPr>
        <w:t xml:space="preserve">{{ </w:t>
      </w:r>
      <w:r w:rsidR="007E3961" w:rsidRPr="007E3961">
        <w:rPr>
          <w:highlight w:val="yellow"/>
          <w:lang w:val="en-US"/>
        </w:rPr>
        <w:t>ManagementReviewTitle</w:t>
      </w:r>
      <w:r w:rsidR="001D11C2">
        <w:rPr>
          <w:highlight w:val="yellow"/>
          <w:lang w:val="en-US"/>
        </w:rPr>
        <w:t xml:space="preserve"> }}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enabsatz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enabsatz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enabsatz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78BB8BAF" w:rsidR="002135D2" w:rsidRDefault="004C4D64" w:rsidP="004C4D64">
      <w:pPr>
        <w:pStyle w:val="berschrift2"/>
      </w:pPr>
      <w:bookmarkStart w:id="57" w:name="_Toc118966518"/>
      <w:r w:rsidRPr="004C4D64">
        <w:t xml:space="preserve">Scheduling and preparation of the </w:t>
      </w:r>
      <w:r w:rsidR="001D11C2">
        <w:rPr>
          <w:highlight w:val="yellow"/>
        </w:rPr>
        <w:t xml:space="preserve">{{ </w:t>
      </w:r>
      <w:r w:rsidR="007E3961" w:rsidRPr="007E3961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bookmarkEnd w:id="57"/>
    </w:p>
    <w:p w14:paraId="62601923" w14:textId="25346883" w:rsidR="00B24272" w:rsidRPr="00B24272" w:rsidRDefault="001D11C2" w:rsidP="00B24272">
      <w:pPr>
        <w:rPr>
          <w:lang w:val="en-US"/>
        </w:rPr>
      </w:pPr>
      <w:r>
        <w:rPr>
          <w:highlight w:val="yellow"/>
          <w:lang w:val="en-US"/>
        </w:rPr>
        <w:t xml:space="preserve">{{ </w:t>
      </w:r>
      <w:r w:rsidR="00B24272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B24272">
        <w:rPr>
          <w:lang w:val="en-US"/>
        </w:rPr>
        <w:t xml:space="preserve"> </w:t>
      </w:r>
      <w:r w:rsidR="00B24272"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="00B24272" w:rsidRPr="00B24272">
        <w:rPr>
          <w:lang w:val="en-US"/>
        </w:rPr>
        <w:t xml:space="preserve">annually. </w:t>
      </w:r>
      <w:r>
        <w:rPr>
          <w:highlight w:val="yellow"/>
          <w:lang w:val="en-US"/>
        </w:rPr>
        <w:t xml:space="preserve">{{ </w:t>
      </w:r>
      <w:r w:rsidR="004F0210" w:rsidRPr="004F0210">
        <w:rPr>
          <w:highlight w:val="yellow"/>
          <w:lang w:val="en-US"/>
        </w:rPr>
        <w:t>QualityOrganizationHead</w:t>
      </w:r>
      <w:r>
        <w:rPr>
          <w:highlight w:val="yellow"/>
          <w:lang w:val="en-US"/>
        </w:rPr>
        <w:t xml:space="preserve"> }}</w:t>
      </w:r>
      <w:r w:rsidR="004F0210" w:rsidRPr="004F021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plans and communicates in a timely manner each </w:t>
      </w:r>
      <w:r>
        <w:rPr>
          <w:highlight w:val="yellow"/>
          <w:lang w:val="en-US"/>
        </w:rPr>
        <w:t xml:space="preserve">{{ </w:t>
      </w:r>
      <w:r w:rsidR="004F0210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B24272" w:rsidRPr="00B24272">
        <w:rPr>
          <w:lang w:val="en-US"/>
        </w:rPr>
        <w:t xml:space="preserve">. </w:t>
      </w:r>
      <w:r>
        <w:rPr>
          <w:highlight w:val="yellow"/>
          <w:lang w:val="en-US"/>
        </w:rPr>
        <w:t xml:space="preserve">{{ </w:t>
      </w:r>
      <w:r w:rsidR="00641EAF" w:rsidRPr="004F0210">
        <w:rPr>
          <w:highlight w:val="yellow"/>
          <w:lang w:val="en-US"/>
        </w:rPr>
        <w:t>QualityOrganizationHead</w:t>
      </w:r>
      <w:r>
        <w:rPr>
          <w:highlight w:val="yellow"/>
          <w:lang w:val="en-US"/>
        </w:rPr>
        <w:t xml:space="preserve"> }}</w:t>
      </w:r>
      <w:r w:rsidR="00641EAF" w:rsidRPr="00641EAF">
        <w:rPr>
          <w:lang w:val="en-US"/>
        </w:rPr>
        <w:t xml:space="preserve"> </w:t>
      </w:r>
      <w:r w:rsidR="00B24272" w:rsidRPr="00B24272">
        <w:rPr>
          <w:lang w:val="en-US"/>
        </w:rPr>
        <w:t xml:space="preserve">with Senior Management may decide to have stand-alone </w:t>
      </w:r>
      <w:r>
        <w:rPr>
          <w:highlight w:val="yellow"/>
          <w:lang w:val="en-US"/>
        </w:rPr>
        <w:t xml:space="preserve">{{ </w:t>
      </w:r>
      <w:r w:rsidR="00AC0411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B24272"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4AC34998" w:rsidR="00B24272" w:rsidRPr="00B24272" w:rsidRDefault="001D11C2" w:rsidP="00B24272">
      <w:pPr>
        <w:rPr>
          <w:lang w:val="en-US"/>
        </w:rPr>
      </w:pPr>
      <w:r>
        <w:rPr>
          <w:highlight w:val="yellow"/>
          <w:lang w:val="en-US"/>
        </w:rPr>
        <w:t xml:space="preserve">{{ </w:t>
      </w:r>
      <w:r w:rsidR="00AC0411" w:rsidRPr="004F0210">
        <w:rPr>
          <w:highlight w:val="yellow"/>
          <w:lang w:val="en-US"/>
        </w:rPr>
        <w:t>QualityOrganizationHead</w:t>
      </w:r>
      <w:r>
        <w:rPr>
          <w:highlight w:val="yellow"/>
          <w:lang w:val="en-US"/>
        </w:rPr>
        <w:t xml:space="preserve"> }}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>
        <w:rPr>
          <w:highlight w:val="yellow"/>
          <w:lang w:val="en-US"/>
        </w:rPr>
        <w:t xml:space="preserve">{{ </w:t>
      </w:r>
      <w:r w:rsidR="00AD2C80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1B1F5C98" w:rsidR="00906E13" w:rsidRDefault="00C32C5F" w:rsidP="00C32C5F">
      <w:pPr>
        <w:pStyle w:val="berschrift2"/>
      </w:pPr>
      <w:bookmarkStart w:id="58" w:name="_Toc118966519"/>
      <w:r w:rsidRPr="00C32C5F">
        <w:t xml:space="preserve">Inputs for QMS </w:t>
      </w:r>
      <w:r w:rsidR="001D11C2">
        <w:rPr>
          <w:highlight w:val="yellow"/>
        </w:rPr>
        <w:t xml:space="preserve">{{ </w:t>
      </w:r>
      <w:r w:rsidR="003A1B80" w:rsidRPr="003A1B80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bookmarkEnd w:id="58"/>
    </w:p>
    <w:p w14:paraId="31834C20" w14:textId="4AFAE403" w:rsidR="005D628D" w:rsidRDefault="001D11C2" w:rsidP="00272D65">
      <w:pPr>
        <w:pStyle w:val="Textkrper"/>
        <w:jc w:val="both"/>
      </w:pPr>
      <w:r>
        <w:rPr>
          <w:highlight w:val="yellow"/>
        </w:rPr>
        <w:t xml:space="preserve">{{ </w:t>
      </w:r>
      <w:r w:rsidR="005E7AC6" w:rsidRPr="004F0210">
        <w:rPr>
          <w:highlight w:val="yellow"/>
        </w:rPr>
        <w:t>QualityOrganizationHead</w:t>
      </w:r>
      <w:r>
        <w:rPr>
          <w:highlight w:val="yellow"/>
        </w:rPr>
        <w:t xml:space="preserve"> }}</w:t>
      </w:r>
      <w:r w:rsidR="005E7AC6">
        <w:t xml:space="preserve"> together with </w:t>
      </w:r>
      <w:r w:rsidR="005E7AC6" w:rsidRPr="00AD2C80">
        <w:rPr>
          <w:highlight w:val="red"/>
        </w:rPr>
        <w:t>Quality Organization</w:t>
      </w:r>
      <w:r w:rsidR="005D628D">
        <w:t xml:space="preserve"> prepares the draft report for </w:t>
      </w:r>
      <w:r>
        <w:rPr>
          <w:highlight w:val="yellow"/>
        </w:rPr>
        <w:t xml:space="preserve">{{ </w:t>
      </w:r>
      <w:r w:rsidR="00272D65" w:rsidRPr="00B24272">
        <w:rPr>
          <w:highlight w:val="yellow"/>
        </w:rPr>
        <w:t>ManagementReviewTitle</w:t>
      </w:r>
      <w:r>
        <w:rPr>
          <w:highlight w:val="yellow"/>
        </w:rPr>
        <w:t xml:space="preserve"> }}</w:t>
      </w:r>
      <w:r w:rsidR="005D628D">
        <w:t xml:space="preserve"> by collecting the following inputs:</w:t>
      </w:r>
    </w:p>
    <w:p w14:paraId="150C2824" w14:textId="1C030EA1" w:rsidR="005D628D" w:rsidRPr="005D628D" w:rsidRDefault="005D628D" w:rsidP="00272D65">
      <w:pPr>
        <w:pStyle w:val="Listenabsatz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1D11C2">
        <w:rPr>
          <w:highlight w:val="yellow"/>
          <w:lang w:val="en-US"/>
        </w:rPr>
        <w:t xml:space="preserve">{{ </w:t>
      </w:r>
      <w:r w:rsidR="003B0141" w:rsidRPr="003B0141">
        <w:rPr>
          <w:highlight w:val="yellow"/>
          <w:lang w:val="en-US"/>
        </w:rPr>
        <w:t>QualityPlanTitle</w:t>
      </w:r>
      <w:r w:rsidR="001D11C2">
        <w:rPr>
          <w:highlight w:val="yellow"/>
          <w:lang w:val="en-US"/>
        </w:rPr>
        <w:t xml:space="preserve"> }}</w:t>
      </w:r>
      <w:r w:rsidRPr="005D628D">
        <w:rPr>
          <w:lang w:val="en-US"/>
        </w:rPr>
        <w:t>;</w:t>
      </w:r>
    </w:p>
    <w:p w14:paraId="0E6CAF9E" w14:textId="77777777" w:rsidR="005D628D" w:rsidRPr="005D628D" w:rsidRDefault="005D628D" w:rsidP="00272D65">
      <w:pPr>
        <w:pStyle w:val="Listenabsatz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22A30341" w:rsidR="005D628D" w:rsidRDefault="001D11C2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>
        <w:rPr>
          <w:highlight w:val="yellow"/>
        </w:rPr>
        <w:t xml:space="preserve">{{ </w:t>
      </w:r>
      <w:r w:rsidR="00463BBE" w:rsidRPr="00463BBE">
        <w:rPr>
          <w:highlight w:val="yellow"/>
        </w:rPr>
        <w:t>ComplaintsRecallsTitle</w:t>
      </w:r>
      <w:r>
        <w:rPr>
          <w:highlight w:val="yellow"/>
        </w:rPr>
        <w:t xml:space="preserve"> }}</w:t>
      </w:r>
      <w:r w:rsidR="005D628D">
        <w:t>,</w:t>
      </w:r>
    </w:p>
    <w:p w14:paraId="00E29665" w14:textId="138FD9B9" w:rsidR="005D628D" w:rsidRPr="007A12D7" w:rsidRDefault="001D11C2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>
        <w:rPr>
          <w:highlight w:val="yellow"/>
        </w:rPr>
        <w:t xml:space="preserve">{{ </w:t>
      </w:r>
      <w:r w:rsidR="005442AB" w:rsidRPr="007A12D7">
        <w:rPr>
          <w:highlight w:val="yellow"/>
        </w:rPr>
        <w:t>DevMng_Title</w:t>
      </w:r>
      <w:r>
        <w:rPr>
          <w:highlight w:val="yellow"/>
        </w:rPr>
        <w:t xml:space="preserve"> }}</w:t>
      </w:r>
      <w:r w:rsidR="005D628D" w:rsidRPr="007A12D7">
        <w:rPr>
          <w:highlight w:val="yellow"/>
        </w:rPr>
        <w:t>,</w:t>
      </w:r>
    </w:p>
    <w:p w14:paraId="0FB04748" w14:textId="702CBAEC" w:rsidR="005D628D" w:rsidRPr="007A12D7" w:rsidRDefault="001D11C2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>
        <w:rPr>
          <w:highlight w:val="yellow"/>
        </w:rPr>
        <w:t xml:space="preserve">{{ </w:t>
      </w:r>
      <w:r w:rsidR="005442AB" w:rsidRPr="007A12D7">
        <w:rPr>
          <w:highlight w:val="yellow"/>
        </w:rPr>
        <w:t>CAPA_Title</w:t>
      </w:r>
      <w:r>
        <w:rPr>
          <w:highlight w:val="yellow"/>
        </w:rPr>
        <w:t xml:space="preserve"> }}</w:t>
      </w:r>
      <w:r w:rsidR="005D628D" w:rsidRPr="007A12D7">
        <w:rPr>
          <w:highlight w:val="yellow"/>
        </w:rPr>
        <w:t>,</w:t>
      </w:r>
    </w:p>
    <w:p w14:paraId="78AB5D89" w14:textId="079080E8" w:rsidR="005D628D" w:rsidRDefault="001D11C2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>
        <w:rPr>
          <w:highlight w:val="yellow"/>
        </w:rPr>
        <w:t xml:space="preserve">{{ </w:t>
      </w:r>
      <w:r w:rsidR="00B46D2C" w:rsidRPr="007A12D7">
        <w:rPr>
          <w:highlight w:val="yellow"/>
        </w:rPr>
        <w:t>ChangeManagementTitle</w:t>
      </w:r>
      <w:r>
        <w:rPr>
          <w:highlight w:val="yellow"/>
        </w:rPr>
        <w:t xml:space="preserve"> }}</w:t>
      </w:r>
      <w:r w:rsidR="005D628D">
        <w:rPr>
          <w:spacing w:val="-1"/>
        </w:rPr>
        <w:t xml:space="preserve"> </w:t>
      </w:r>
      <w:r w:rsidR="005D628D">
        <w:t>processes,</w:t>
      </w:r>
    </w:p>
    <w:p w14:paraId="613047F1" w14:textId="77777777" w:rsidR="005D628D" w:rsidRPr="005D628D" w:rsidRDefault="005D628D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enabsatz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>
        <w:t>Adequacy of</w:t>
      </w:r>
      <w:r>
        <w:rPr>
          <w:spacing w:val="-3"/>
        </w:rPr>
        <w:t xml:space="preserve"> </w:t>
      </w:r>
      <w:r>
        <w:t>resources</w:t>
      </w:r>
    </w:p>
    <w:p w14:paraId="0337B154" w14:textId="270F1341" w:rsidR="005D628D" w:rsidRPr="005D628D" w:rsidRDefault="005D628D" w:rsidP="005D628D">
      <w:pPr>
        <w:pStyle w:val="Listenabsatz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1D11C2">
        <w:rPr>
          <w:highlight w:val="yellow"/>
          <w:lang w:val="en-US"/>
        </w:rPr>
        <w:t xml:space="preserve">{{ </w:t>
      </w:r>
      <w:r w:rsidR="000B449C" w:rsidRPr="00B24272">
        <w:rPr>
          <w:highlight w:val="yellow"/>
          <w:lang w:val="en-US"/>
        </w:rPr>
        <w:t>ManagementReviewTitle</w:t>
      </w:r>
      <w:r w:rsidR="001D11C2">
        <w:rPr>
          <w:highlight w:val="yellow"/>
          <w:lang w:val="en-US"/>
        </w:rPr>
        <w:t xml:space="preserve"> }}</w:t>
      </w:r>
      <w:r w:rsidRPr="005D628D">
        <w:rPr>
          <w:lang w:val="en-US"/>
        </w:rPr>
        <w:t>;</w:t>
      </w:r>
    </w:p>
    <w:p w14:paraId="0A9A8C5B" w14:textId="77777777" w:rsidR="005D628D" w:rsidRPr="005D628D" w:rsidRDefault="005D628D" w:rsidP="005D628D">
      <w:pPr>
        <w:pStyle w:val="Listenabsatz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Default="005D628D" w:rsidP="005D628D">
      <w:pPr>
        <w:pStyle w:val="Listenabsatz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r>
        <w:t>Opportunities for improvement</w:t>
      </w:r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>External changes and challenges (can be facilitated by considering issues arising from legal, regulatory affairs, technological, competitive, market, cultural, social and economic environments).</w:t>
      </w:r>
    </w:p>
    <w:p w14:paraId="1D71CB7A" w14:textId="4075750B" w:rsidR="000B449C" w:rsidRDefault="00D2469C" w:rsidP="002119B1">
      <w:pPr>
        <w:pStyle w:val="berschrift3"/>
      </w:pPr>
      <w:bookmarkStart w:id="59" w:name="_Toc118966520"/>
      <w:r w:rsidRPr="00D2469C">
        <w:lastRenderedPageBreak/>
        <w:t xml:space="preserve">Inputs for </w:t>
      </w:r>
      <w:r w:rsidR="001D11C2">
        <w:rPr>
          <w:highlight w:val="yellow"/>
        </w:rPr>
        <w:t xml:space="preserve">{{ </w:t>
      </w:r>
      <w:r w:rsidR="00F95373" w:rsidRPr="00F95373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enabsatz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r w:rsidRPr="003A42DF">
        <w:rPr>
          <w:lang w:val="en-US"/>
        </w:rPr>
        <w:t>authorities;</w:t>
      </w:r>
    </w:p>
    <w:p w14:paraId="1CF081F4" w14:textId="44D7A777" w:rsidR="009B58D6" w:rsidRPr="009B58D6" w:rsidRDefault="009B58D6" w:rsidP="00612798">
      <w:pPr>
        <w:pStyle w:val="Listenabsatz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1D11C2">
        <w:rPr>
          <w:highlight w:val="yellow"/>
          <w:lang w:val="en-US"/>
        </w:rPr>
        <w:t xml:space="preserve">{{ </w:t>
      </w:r>
      <w:r w:rsidR="00F647D3" w:rsidRPr="00B24272">
        <w:rPr>
          <w:highlight w:val="yellow"/>
          <w:lang w:val="en-US"/>
        </w:rPr>
        <w:t>ManagementReviewTitle</w:t>
      </w:r>
      <w:r w:rsidR="001D11C2">
        <w:rPr>
          <w:highlight w:val="yellow"/>
          <w:lang w:val="en-US"/>
        </w:rPr>
        <w:t xml:space="preserve"> }}</w:t>
      </w:r>
      <w:r w:rsidRPr="009B58D6">
        <w:rPr>
          <w:lang w:val="en-US"/>
        </w:rPr>
        <w:t>;</w:t>
      </w:r>
    </w:p>
    <w:p w14:paraId="51B620AB" w14:textId="33A6BE14" w:rsidR="009B58D6" w:rsidRPr="009B58D6" w:rsidRDefault="009B58D6" w:rsidP="00612798">
      <w:pPr>
        <w:pStyle w:val="Listenabsatz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enabsatz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enabsatz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r w:rsidRPr="009B58D6">
        <w:rPr>
          <w:lang w:val="en-US"/>
        </w:rPr>
        <w:t>recalls;</w:t>
      </w:r>
    </w:p>
    <w:p w14:paraId="21BD2B84" w14:textId="77777777" w:rsidR="003A42DF" w:rsidRPr="009B58D6" w:rsidRDefault="003A42DF" w:rsidP="00612798">
      <w:pPr>
        <w:pStyle w:val="Listenabsatz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r w:rsidRPr="009B58D6">
        <w:rPr>
          <w:lang w:val="en-US"/>
        </w:rPr>
        <w:t>monitoring;</w:t>
      </w:r>
    </w:p>
    <w:p w14:paraId="713B28D1" w14:textId="0A4FB550" w:rsidR="003A42DF" w:rsidRDefault="003A42DF" w:rsidP="00612798">
      <w:pPr>
        <w:pStyle w:val="Listenabsatz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r w:rsidRPr="009B58D6">
        <w:rPr>
          <w:lang w:val="en-US"/>
        </w:rPr>
        <w:t>action;</w:t>
      </w:r>
    </w:p>
    <w:p w14:paraId="55D5DCEA" w14:textId="61DA3E8B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="001D11C2">
        <w:rPr>
          <w:highlight w:val="yellow"/>
          <w:lang w:val="en-US"/>
        </w:rPr>
        <w:t xml:space="preserve">{{ </w:t>
      </w:r>
      <w:r w:rsidRPr="00FA303A">
        <w:rPr>
          <w:highlight w:val="yellow"/>
          <w:lang w:val="en-US"/>
        </w:rPr>
        <w:t>APQR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r w:rsidR="001D11C2">
        <w:rPr>
          <w:highlight w:val="yellow"/>
          <w:lang w:val="en-US"/>
        </w:rPr>
        <w:t xml:space="preserve"> }}</w:t>
      </w:r>
      <w:r>
        <w:rPr>
          <w:lang w:val="en-US"/>
        </w:rPr>
        <w:t>s.</w:t>
      </w:r>
    </w:p>
    <w:p w14:paraId="6154B2FB" w14:textId="2E30630F" w:rsidR="003A42DF" w:rsidRDefault="001D11C2" w:rsidP="003A42DF">
      <w:pPr>
        <w:pStyle w:val="Textkrper"/>
        <w:spacing w:before="55"/>
        <w:ind w:left="116"/>
        <w:jc w:val="both"/>
      </w:pPr>
      <w:r>
        <w:rPr>
          <w:highlight w:val="yellow"/>
        </w:rPr>
        <w:t xml:space="preserve">{{ </w:t>
      </w:r>
      <w:r w:rsidR="00F647D3" w:rsidRPr="004F0210">
        <w:rPr>
          <w:highlight w:val="yellow"/>
        </w:rPr>
        <w:t>QualityOrganizationHead</w:t>
      </w:r>
      <w:r>
        <w:rPr>
          <w:highlight w:val="yellow"/>
        </w:rPr>
        <w:t xml:space="preserve"> }}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066A638D" w:rsidR="000B5055" w:rsidRPr="008072C7" w:rsidRDefault="001D11C2" w:rsidP="00C716DF">
      <w:pPr>
        <w:pStyle w:val="berschrift2"/>
        <w:rPr>
          <w:highlight w:val="yellow"/>
        </w:rPr>
      </w:pPr>
      <w:bookmarkStart w:id="60" w:name="_Toc118966521"/>
      <w:r>
        <w:rPr>
          <w:highlight w:val="yellow"/>
        </w:rPr>
        <w:t xml:space="preserve">{{ </w:t>
      </w:r>
      <w:r w:rsidR="008072C7" w:rsidRPr="008072C7">
        <w:rPr>
          <w:highlight w:val="yellow"/>
        </w:rPr>
        <w:t>ManagementReviewTitle</w:t>
      </w:r>
      <w:r>
        <w:rPr>
          <w:highlight w:val="yellow"/>
        </w:rPr>
        <w:t xml:space="preserve"> }}</w:t>
      </w:r>
      <w:bookmarkEnd w:id="60"/>
    </w:p>
    <w:p w14:paraId="1B0D333F" w14:textId="2ED02088" w:rsidR="00C716DF" w:rsidRDefault="001D11C2" w:rsidP="00C716DF">
      <w:pPr>
        <w:rPr>
          <w:lang w:val="en-US"/>
        </w:rPr>
      </w:pPr>
      <w:r>
        <w:rPr>
          <w:highlight w:val="yellow"/>
          <w:lang w:val="en-US"/>
        </w:rPr>
        <w:t xml:space="preserve">{{ </w:t>
      </w:r>
      <w:r w:rsidR="00FF08BA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FF08BA" w:rsidRPr="00FF08BA">
        <w:rPr>
          <w:lang w:val="en-US"/>
        </w:rPr>
        <w:t xml:space="preserve"> takes place through a meeting of </w:t>
      </w:r>
      <w:r w:rsidR="00FF08BA" w:rsidRPr="00FF08BA">
        <w:rPr>
          <w:highlight w:val="red"/>
          <w:lang w:val="en-US"/>
        </w:rPr>
        <w:t>Senior Management</w:t>
      </w:r>
      <w:r w:rsidR="00FF08BA" w:rsidRPr="00FF08BA">
        <w:rPr>
          <w:lang w:val="en-US"/>
        </w:rPr>
        <w:t xml:space="preserve"> members facilitated by </w:t>
      </w:r>
      <w:r>
        <w:rPr>
          <w:highlight w:val="yellow"/>
          <w:lang w:val="en-US"/>
        </w:rPr>
        <w:t xml:space="preserve">{{ </w:t>
      </w:r>
      <w:r w:rsidR="00FF08BA" w:rsidRPr="004F0210">
        <w:rPr>
          <w:highlight w:val="yellow"/>
          <w:lang w:val="en-US"/>
        </w:rPr>
        <w:t>QualityOrganizationHead</w:t>
      </w:r>
      <w:r>
        <w:rPr>
          <w:highlight w:val="yellow"/>
          <w:lang w:val="en-US"/>
        </w:rPr>
        <w:t xml:space="preserve"> }}</w:t>
      </w:r>
      <w:r w:rsidR="00FF08BA" w:rsidRPr="00FF08BA">
        <w:rPr>
          <w:lang w:val="en-US"/>
        </w:rPr>
        <w:t xml:space="preserve">. During the meeting, </w:t>
      </w:r>
      <w:r>
        <w:rPr>
          <w:highlight w:val="yellow"/>
          <w:lang w:val="en-US"/>
        </w:rPr>
        <w:t xml:space="preserve">{{ </w:t>
      </w:r>
      <w:r w:rsidR="00FF08BA" w:rsidRPr="004F0210">
        <w:rPr>
          <w:highlight w:val="yellow"/>
          <w:lang w:val="en-US"/>
        </w:rPr>
        <w:t>QualityOrganizationHead</w:t>
      </w:r>
      <w:r>
        <w:rPr>
          <w:highlight w:val="yellow"/>
          <w:lang w:val="en-US"/>
        </w:rPr>
        <w:t xml:space="preserve"> }}</w:t>
      </w:r>
      <w:r w:rsidR="0059564E">
        <w:rPr>
          <w:lang w:val="en-US"/>
        </w:rPr>
        <w:t xml:space="preserve"> </w:t>
      </w:r>
      <w:r w:rsidR="00FF08BA" w:rsidRPr="00FF08BA">
        <w:rPr>
          <w:lang w:val="en-US"/>
        </w:rPr>
        <w:t xml:space="preserve">presents an </w:t>
      </w:r>
      <w:r>
        <w:rPr>
          <w:highlight w:val="yellow"/>
          <w:lang w:val="en-US"/>
        </w:rPr>
        <w:t xml:space="preserve">{{ </w:t>
      </w:r>
      <w:r w:rsidR="0059564E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FF08BA"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="00FF08BA" w:rsidRPr="00FF08BA">
        <w:rPr>
          <w:lang w:val="en-US"/>
        </w:rPr>
        <w:t xml:space="preserve"> and related data. After appropriate discussion and assessment,</w:t>
      </w:r>
      <w:r w:rsidR="00FF08BA" w:rsidRPr="00FF08BA">
        <w:rPr>
          <w:spacing w:val="-7"/>
          <w:lang w:val="en-US"/>
        </w:rPr>
        <w:t xml:space="preserve"> </w:t>
      </w:r>
      <w:r w:rsidR="00FF08BA" w:rsidRPr="0059564E">
        <w:rPr>
          <w:highlight w:val="red"/>
          <w:lang w:val="en-US"/>
        </w:rPr>
        <w:t>Senior</w:t>
      </w:r>
      <w:r w:rsidR="00FF08BA" w:rsidRPr="0059564E">
        <w:rPr>
          <w:spacing w:val="-6"/>
          <w:highlight w:val="red"/>
          <w:lang w:val="en-US"/>
        </w:rPr>
        <w:t xml:space="preserve"> </w:t>
      </w:r>
      <w:r w:rsidR="00FF08BA" w:rsidRPr="0059564E">
        <w:rPr>
          <w:highlight w:val="red"/>
          <w:lang w:val="en-US"/>
        </w:rPr>
        <w:t>Management</w:t>
      </w:r>
      <w:r w:rsidR="00FF08BA" w:rsidRPr="00FF08BA">
        <w:rPr>
          <w:spacing w:val="-5"/>
          <w:lang w:val="en-US"/>
        </w:rPr>
        <w:t xml:space="preserve"> </w:t>
      </w:r>
      <w:r w:rsidR="00FF08BA" w:rsidRPr="00FF08BA">
        <w:rPr>
          <w:lang w:val="en-US"/>
        </w:rPr>
        <w:t>members</w:t>
      </w:r>
      <w:r w:rsidR="00FF08BA" w:rsidRPr="00FF08BA">
        <w:rPr>
          <w:spacing w:val="-6"/>
          <w:lang w:val="en-US"/>
        </w:rPr>
        <w:t xml:space="preserve"> </w:t>
      </w:r>
      <w:r w:rsidR="00FF08BA" w:rsidRPr="00FF08BA">
        <w:rPr>
          <w:lang w:val="en-US"/>
        </w:rPr>
        <w:t>and</w:t>
      </w:r>
      <w:r w:rsidR="00FF08BA" w:rsidRPr="00FF08BA">
        <w:rPr>
          <w:spacing w:val="-6"/>
          <w:lang w:val="en-US"/>
        </w:rPr>
        <w:t xml:space="preserve"> </w:t>
      </w:r>
      <w:r>
        <w:rPr>
          <w:highlight w:val="yellow"/>
          <w:lang w:val="en-US"/>
        </w:rPr>
        <w:t xml:space="preserve">{{ </w:t>
      </w:r>
      <w:r w:rsidR="00A54440" w:rsidRPr="004F0210">
        <w:rPr>
          <w:highlight w:val="yellow"/>
          <w:lang w:val="en-US"/>
        </w:rPr>
        <w:t>QualityOrganizationHead</w:t>
      </w:r>
      <w:r>
        <w:rPr>
          <w:highlight w:val="yellow"/>
          <w:lang w:val="en-US"/>
        </w:rPr>
        <w:t xml:space="preserve"> }}</w:t>
      </w:r>
      <w:r w:rsidR="00A54440">
        <w:rPr>
          <w:lang w:val="en-US"/>
        </w:rPr>
        <w:t xml:space="preserve"> </w:t>
      </w:r>
      <w:r w:rsidR="00FF08BA" w:rsidRPr="00FF08BA">
        <w:rPr>
          <w:lang w:val="en-US"/>
        </w:rPr>
        <w:t>agree</w:t>
      </w:r>
      <w:r w:rsidR="00FF08BA" w:rsidRPr="00FF08BA">
        <w:rPr>
          <w:spacing w:val="-5"/>
          <w:lang w:val="en-US"/>
        </w:rPr>
        <w:t xml:space="preserve"> </w:t>
      </w:r>
      <w:r w:rsidR="00FF08BA" w:rsidRPr="00FF08BA">
        <w:rPr>
          <w:lang w:val="en-US"/>
        </w:rPr>
        <w:t>and</w:t>
      </w:r>
      <w:r w:rsidR="00FF08BA" w:rsidRPr="00FF08BA">
        <w:rPr>
          <w:spacing w:val="-6"/>
          <w:lang w:val="en-US"/>
        </w:rPr>
        <w:t xml:space="preserve"> </w:t>
      </w:r>
      <w:r w:rsidR="00FF08BA" w:rsidRPr="00FF08BA">
        <w:rPr>
          <w:lang w:val="en-US"/>
        </w:rPr>
        <w:t>approve</w:t>
      </w:r>
      <w:r w:rsidR="00FF08BA" w:rsidRPr="00FF08BA">
        <w:rPr>
          <w:spacing w:val="-5"/>
          <w:lang w:val="en-US"/>
        </w:rPr>
        <w:t xml:space="preserve"> </w:t>
      </w:r>
      <w:r>
        <w:rPr>
          <w:highlight w:val="yellow"/>
          <w:lang w:val="en-US"/>
        </w:rPr>
        <w:t xml:space="preserve">{{ </w:t>
      </w:r>
      <w:r w:rsidR="002D3C85" w:rsidRPr="00B24272">
        <w:rPr>
          <w:highlight w:val="yellow"/>
          <w:lang w:val="en-US"/>
        </w:rPr>
        <w:t>ManagementReviewTitle</w:t>
      </w:r>
      <w:r>
        <w:rPr>
          <w:highlight w:val="yellow"/>
          <w:lang w:val="en-US"/>
        </w:rPr>
        <w:t xml:space="preserve"> }}</w:t>
      </w:r>
      <w:r w:rsidR="00FF08BA" w:rsidRPr="00FF08BA">
        <w:rPr>
          <w:spacing w:val="-6"/>
          <w:lang w:val="en-US"/>
        </w:rPr>
        <w:t xml:space="preserve"> </w:t>
      </w:r>
      <w:r w:rsidR="00FF08BA" w:rsidRPr="00FF08BA">
        <w:rPr>
          <w:lang w:val="en-US"/>
        </w:rPr>
        <w:t>outcomes</w:t>
      </w:r>
      <w:r w:rsidR="00FF08BA" w:rsidRPr="00FF08BA">
        <w:rPr>
          <w:spacing w:val="-7"/>
          <w:lang w:val="en-US"/>
        </w:rPr>
        <w:t xml:space="preserve"> </w:t>
      </w:r>
      <w:r w:rsidR="00FF08BA" w:rsidRPr="00FF08BA">
        <w:rPr>
          <w:lang w:val="en-US"/>
        </w:rPr>
        <w:t>(decisions and required</w:t>
      </w:r>
      <w:r w:rsidR="00FF08BA" w:rsidRPr="00FF08BA">
        <w:rPr>
          <w:spacing w:val="-2"/>
          <w:lang w:val="en-US"/>
        </w:rPr>
        <w:t xml:space="preserve"> </w:t>
      </w:r>
      <w:r w:rsidR="00FF08BA" w:rsidRPr="00FF08BA">
        <w:rPr>
          <w:lang w:val="en-US"/>
        </w:rPr>
        <w:t>actions).</w:t>
      </w:r>
    </w:p>
    <w:p w14:paraId="7F9BE5AD" w14:textId="2A1CBDCA" w:rsidR="00A54440" w:rsidRDefault="002119B1" w:rsidP="002119B1">
      <w:pPr>
        <w:pStyle w:val="berschrift3"/>
      </w:pPr>
      <w:bookmarkStart w:id="61" w:name="_Toc118966522"/>
      <w:r w:rsidRPr="002119B1">
        <w:t xml:space="preserve">Outputs of </w:t>
      </w:r>
      <w:r w:rsidR="001D11C2">
        <w:rPr>
          <w:highlight w:val="yellow"/>
        </w:rPr>
        <w:t xml:space="preserve">{{ </w:t>
      </w:r>
      <w:r w:rsidR="00F95373" w:rsidRPr="00F95373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enabsatz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r w:rsidRPr="00612798">
        <w:rPr>
          <w:lang w:val="en-US"/>
        </w:rPr>
        <w:t>products;</w:t>
      </w:r>
    </w:p>
    <w:p w14:paraId="0979DE80" w14:textId="77777777" w:rsidR="00612798" w:rsidRPr="00612798" w:rsidRDefault="00612798" w:rsidP="00612798">
      <w:pPr>
        <w:pStyle w:val="Listenabsatz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r w:rsidRPr="00612798">
        <w:rPr>
          <w:lang w:val="en-US"/>
        </w:rPr>
        <w:t>training;</w:t>
      </w:r>
    </w:p>
    <w:p w14:paraId="23599251" w14:textId="77777777" w:rsidR="00612798" w:rsidRPr="00612798" w:rsidRDefault="00612798" w:rsidP="00612798">
      <w:pPr>
        <w:pStyle w:val="Listenabsatz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objectives;</w:t>
      </w:r>
    </w:p>
    <w:p w14:paraId="3E4F01A5" w14:textId="08A90C81" w:rsidR="00612798" w:rsidRPr="00612798" w:rsidRDefault="00612798" w:rsidP="00612798">
      <w:pPr>
        <w:pStyle w:val="Listenabsatz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="001D11C2">
        <w:rPr>
          <w:highlight w:val="yellow"/>
          <w:lang w:val="en-US"/>
        </w:rPr>
        <w:t xml:space="preserve">{{ </w:t>
      </w:r>
      <w:r w:rsidRPr="00B24272">
        <w:rPr>
          <w:highlight w:val="yellow"/>
          <w:lang w:val="en-US"/>
        </w:rPr>
        <w:t>ManagementReviewTitle</w:t>
      </w:r>
      <w:r w:rsidR="001D11C2">
        <w:rPr>
          <w:highlight w:val="yellow"/>
          <w:lang w:val="en-US"/>
        </w:rPr>
        <w:t xml:space="preserve"> }}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612798">
      <w:pPr>
        <w:pStyle w:val="Listenabsatz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Textkrper"/>
        <w:spacing w:before="9"/>
        <w:rPr>
          <w:sz w:val="33"/>
        </w:rPr>
      </w:pPr>
    </w:p>
    <w:p w14:paraId="011600E0" w14:textId="2653E8AD" w:rsidR="00612798" w:rsidRDefault="00612798" w:rsidP="00612798">
      <w:pPr>
        <w:pStyle w:val="Textkrper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1D11C2">
        <w:rPr>
          <w:highlight w:val="yellow"/>
        </w:rPr>
        <w:t xml:space="preserve">{{ </w:t>
      </w:r>
      <w:r w:rsidRPr="00B24272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r>
        <w:t>,</w:t>
      </w:r>
      <w:r>
        <w:rPr>
          <w:spacing w:val="-6"/>
        </w:rPr>
        <w:t xml:space="preserve"> </w:t>
      </w:r>
      <w:r w:rsidR="001D11C2">
        <w:rPr>
          <w:highlight w:val="yellow"/>
        </w:rPr>
        <w:t xml:space="preserve">{{ </w:t>
      </w:r>
      <w:r w:rsidRPr="004F0210">
        <w:rPr>
          <w:highlight w:val="yellow"/>
        </w:rPr>
        <w:t>QualityOrganizationHead</w:t>
      </w:r>
      <w:r w:rsidR="001D11C2">
        <w:rPr>
          <w:highlight w:val="yellow"/>
        </w:rPr>
        <w:t xml:space="preserve"> }}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="001D11C2">
        <w:rPr>
          <w:highlight w:val="yellow"/>
        </w:rPr>
        <w:t xml:space="preserve">{{ </w:t>
      </w:r>
      <w:r w:rsidRPr="00B24272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1D11C2">
        <w:rPr>
          <w:highlight w:val="yellow"/>
        </w:rPr>
        <w:t xml:space="preserve">{{ </w:t>
      </w:r>
      <w:r w:rsidR="00F9031D" w:rsidRPr="00B24272">
        <w:rPr>
          <w:highlight w:val="yellow"/>
        </w:rPr>
        <w:t>ManagementReviewTitle</w:t>
      </w:r>
      <w:r w:rsidR="001D11C2">
        <w:rPr>
          <w:highlight w:val="yellow"/>
        </w:rPr>
        <w:t xml:space="preserve"> }}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berschrift2"/>
      </w:pPr>
      <w:bookmarkStart w:id="62" w:name="_Toc118966523"/>
      <w:r w:rsidRPr="00DA0DCF">
        <w:t>Monitoring of actions implementation</w:t>
      </w:r>
      <w:bookmarkEnd w:id="62"/>
    </w:p>
    <w:p w14:paraId="7F6AF866" w14:textId="597A224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="001D11C2">
        <w:rPr>
          <w:highlight w:val="yellow"/>
          <w:lang w:val="en-US"/>
        </w:rPr>
        <w:t xml:space="preserve">{{ </w:t>
      </w:r>
      <w:r w:rsidRPr="00172022">
        <w:rPr>
          <w:highlight w:val="yellow"/>
          <w:lang w:val="en-US"/>
        </w:rPr>
        <w:t>ManagementReviewTitle</w:t>
      </w:r>
      <w:r w:rsidR="001D11C2">
        <w:rPr>
          <w:highlight w:val="yellow"/>
          <w:lang w:val="en-US"/>
        </w:rPr>
        <w:t xml:space="preserve"> }}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berschrift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6632F737" w:rsidR="00E516E9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5118DC" w:rsidRPr="005006F9">
        <w:rPr>
          <w:highlight w:val="yellow"/>
        </w:rPr>
        <w:t>QualityManualCode</w:t>
      </w:r>
      <w:r>
        <w:rPr>
          <w:highlight w:val="yellow"/>
        </w:rPr>
        <w:t xml:space="preserve"> }}</w:t>
      </w:r>
      <w:r w:rsidR="00E516E9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5118DC" w:rsidRPr="005006F9">
        <w:rPr>
          <w:highlight w:val="yellow"/>
        </w:rPr>
        <w:t>QualityManualTitle</w:t>
      </w:r>
      <w:r>
        <w:rPr>
          <w:highlight w:val="yellow"/>
        </w:rPr>
        <w:t xml:space="preserve"> }}</w:t>
      </w:r>
    </w:p>
    <w:p w14:paraId="4CC2723E" w14:textId="765976AD" w:rsidR="005118DC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9B1FCE" w:rsidRPr="005006F9">
        <w:rPr>
          <w:highlight w:val="yellow"/>
        </w:rPr>
        <w:t>QualityPlanCode</w:t>
      </w:r>
      <w:r>
        <w:rPr>
          <w:highlight w:val="yellow"/>
        </w:rPr>
        <w:t xml:space="preserve"> }}</w:t>
      </w:r>
      <w:r w:rsidR="009B1FCE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9B1FCE" w:rsidRPr="005006F9">
        <w:rPr>
          <w:highlight w:val="yellow"/>
        </w:rPr>
        <w:t>QualityPlanTitle</w:t>
      </w:r>
      <w:r>
        <w:rPr>
          <w:highlight w:val="yellow"/>
        </w:rPr>
        <w:t xml:space="preserve"> }}</w:t>
      </w:r>
    </w:p>
    <w:p w14:paraId="0E6E72E9" w14:textId="47D67E25" w:rsidR="009B1FCE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3C0F21" w:rsidRPr="005006F9">
        <w:rPr>
          <w:highlight w:val="yellow"/>
        </w:rPr>
        <w:t>ChangeManagementCode</w:t>
      </w:r>
      <w:r>
        <w:rPr>
          <w:highlight w:val="yellow"/>
        </w:rPr>
        <w:t xml:space="preserve"> }}</w:t>
      </w:r>
      <w:r w:rsidR="003C0F21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3C0F21" w:rsidRPr="005006F9">
        <w:rPr>
          <w:highlight w:val="yellow"/>
        </w:rPr>
        <w:t>ChangeManagementTitle</w:t>
      </w:r>
      <w:r>
        <w:rPr>
          <w:highlight w:val="yellow"/>
        </w:rPr>
        <w:t xml:space="preserve"> }}</w:t>
      </w:r>
    </w:p>
    <w:p w14:paraId="7D0ED843" w14:textId="60E6856D" w:rsidR="009B1FCE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A0009E" w:rsidRPr="005006F9">
        <w:rPr>
          <w:highlight w:val="yellow"/>
        </w:rPr>
        <w:t>DevMng_Code</w:t>
      </w:r>
      <w:r>
        <w:rPr>
          <w:highlight w:val="yellow"/>
        </w:rPr>
        <w:t xml:space="preserve"> }}</w:t>
      </w:r>
      <w:r w:rsidR="00A0009E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A0009E"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r>
        <w:rPr>
          <w:highlight w:val="yellow"/>
        </w:rPr>
        <w:t xml:space="preserve"> }}</w:t>
      </w:r>
    </w:p>
    <w:p w14:paraId="00F23557" w14:textId="72A2FCF9" w:rsidR="00A0009E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A0009E" w:rsidRPr="005006F9">
        <w:rPr>
          <w:highlight w:val="yellow"/>
        </w:rPr>
        <w:t>CAPA_Code</w:t>
      </w:r>
      <w:r>
        <w:rPr>
          <w:highlight w:val="yellow"/>
        </w:rPr>
        <w:t xml:space="preserve"> }}</w:t>
      </w:r>
      <w:r w:rsidR="00A0009E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r>
        <w:rPr>
          <w:highlight w:val="yellow"/>
        </w:rPr>
        <w:t xml:space="preserve"> }}</w:t>
      </w:r>
    </w:p>
    <w:p w14:paraId="42D4846F" w14:textId="2D34DCAA" w:rsidR="00273035" w:rsidRPr="005006F9" w:rsidRDefault="001D11C2" w:rsidP="00273035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273035" w:rsidRPr="005006F9">
        <w:rPr>
          <w:highlight w:val="yellow"/>
        </w:rPr>
        <w:t>AuditsInspectionsCode</w:t>
      </w:r>
      <w:r>
        <w:rPr>
          <w:highlight w:val="yellow"/>
        </w:rPr>
        <w:t xml:space="preserve"> }}</w:t>
      </w:r>
      <w:r w:rsidR="00273035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273035" w:rsidRPr="005006F9">
        <w:rPr>
          <w:highlight w:val="yellow"/>
        </w:rPr>
        <w:t>AuditsInspectionsTitle</w:t>
      </w:r>
      <w:r>
        <w:rPr>
          <w:highlight w:val="yellow"/>
        </w:rPr>
        <w:t xml:space="preserve"> }}</w:t>
      </w:r>
    </w:p>
    <w:p w14:paraId="0EE7F1AC" w14:textId="7E107154" w:rsidR="005006F9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5006F9" w:rsidRPr="005006F9">
        <w:rPr>
          <w:highlight w:val="yellow"/>
        </w:rPr>
        <w:t>TrainingCode</w:t>
      </w:r>
      <w:r>
        <w:rPr>
          <w:highlight w:val="yellow"/>
        </w:rPr>
        <w:t xml:space="preserve"> }}</w:t>
      </w:r>
      <w:r w:rsidR="005006F9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5006F9" w:rsidRPr="005006F9">
        <w:rPr>
          <w:highlight w:val="yellow"/>
        </w:rPr>
        <w:t>TrainingTitle</w:t>
      </w:r>
      <w:r>
        <w:rPr>
          <w:highlight w:val="yellow"/>
        </w:rPr>
        <w:t xml:space="preserve"> }}</w:t>
      </w:r>
    </w:p>
    <w:p w14:paraId="621C26ED" w14:textId="5EF34226" w:rsidR="00273035" w:rsidRPr="005006F9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2759A7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2759A7" w:rsidRPr="005006F9">
        <w:rPr>
          <w:highlight w:val="yellow"/>
        </w:rPr>
        <w:t>Code</w:t>
      </w:r>
      <w:r>
        <w:rPr>
          <w:highlight w:val="yellow"/>
        </w:rPr>
        <w:t xml:space="preserve"> }}</w:t>
      </w:r>
      <w:r w:rsidR="002759A7" w:rsidRPr="005006F9">
        <w:rPr>
          <w:highlight w:val="yellow"/>
        </w:rPr>
        <w:tab/>
      </w:r>
      <w:r>
        <w:rPr>
          <w:highlight w:val="yellow"/>
        </w:rPr>
        <w:t xml:space="preserve">{{ </w:t>
      </w:r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r>
        <w:rPr>
          <w:highlight w:val="yellow"/>
        </w:rPr>
        <w:t xml:space="preserve"> }}</w:t>
      </w:r>
    </w:p>
    <w:p w14:paraId="2312F882" w14:textId="3A06761C" w:rsidR="00FA303A" w:rsidRPr="00AA5A64" w:rsidRDefault="001D11C2" w:rsidP="009B1FCE">
      <w:pPr>
        <w:pStyle w:val="Textkrper"/>
        <w:tabs>
          <w:tab w:val="left" w:pos="3656"/>
        </w:tabs>
        <w:spacing w:before="120"/>
        <w:ind w:left="116"/>
        <w:rPr>
          <w:highlight w:val="yellow"/>
        </w:rPr>
      </w:pPr>
      <w:r>
        <w:rPr>
          <w:highlight w:val="yellow"/>
        </w:rPr>
        <w:t xml:space="preserve">{{ </w:t>
      </w:r>
      <w:r w:rsidR="00377748" w:rsidRPr="00AA5A64">
        <w:rPr>
          <w:highlight w:val="yellow"/>
        </w:rPr>
        <w:t>ComplaintsRecallsCode</w:t>
      </w:r>
      <w:r>
        <w:rPr>
          <w:highlight w:val="yellow"/>
        </w:rPr>
        <w:t xml:space="preserve"> }}</w:t>
      </w:r>
      <w:r w:rsidR="00F631EB" w:rsidRPr="00AA5A64">
        <w:rPr>
          <w:highlight w:val="yellow"/>
        </w:rPr>
        <w:tab/>
      </w:r>
      <w:r>
        <w:rPr>
          <w:highlight w:val="yellow"/>
        </w:rPr>
        <w:t xml:space="preserve">{{ </w:t>
      </w:r>
      <w:r w:rsidR="00377748" w:rsidRPr="00AA5A64">
        <w:rPr>
          <w:highlight w:val="yellow"/>
        </w:rPr>
        <w:t>ComplaintsRecallsTitle</w:t>
      </w:r>
      <w:r>
        <w:rPr>
          <w:highlight w:val="yellow"/>
        </w:rPr>
        <w:t xml:space="preserve"> }}</w:t>
      </w:r>
    </w:p>
    <w:p w14:paraId="11144CC3" w14:textId="0A9FFF90" w:rsidR="00F631EB" w:rsidRDefault="001D11C2" w:rsidP="009B1FCE">
      <w:pPr>
        <w:pStyle w:val="Textkrper"/>
        <w:tabs>
          <w:tab w:val="left" w:pos="3656"/>
        </w:tabs>
        <w:spacing w:before="120"/>
        <w:ind w:left="116"/>
      </w:pPr>
      <w:r>
        <w:rPr>
          <w:highlight w:val="yellow"/>
        </w:rPr>
        <w:t xml:space="preserve">{{ </w:t>
      </w:r>
      <w:r w:rsidR="009D729F" w:rsidRPr="00472676">
        <w:rPr>
          <w:highlight w:val="yellow"/>
        </w:rPr>
        <w:t>SuppliersCode</w:t>
      </w:r>
      <w:r>
        <w:rPr>
          <w:highlight w:val="yellow"/>
        </w:rPr>
        <w:t xml:space="preserve"> }}</w:t>
      </w:r>
      <w:r w:rsidR="000D0D30" w:rsidRPr="00472676">
        <w:rPr>
          <w:highlight w:val="yellow"/>
        </w:rPr>
        <w:tab/>
      </w:r>
      <w:r>
        <w:rPr>
          <w:highlight w:val="yellow"/>
        </w:rPr>
        <w:t xml:space="preserve">{{ </w:t>
      </w:r>
      <w:r w:rsidR="00472676" w:rsidRPr="00472676">
        <w:rPr>
          <w:highlight w:val="yellow"/>
        </w:rPr>
        <w:t>SuppliersTitle</w:t>
      </w:r>
      <w:r>
        <w:rPr>
          <w:highlight w:val="yellow"/>
        </w:rPr>
        <w:t xml:space="preserve"> }}</w:t>
      </w:r>
    </w:p>
    <w:p w14:paraId="64976D18" w14:textId="77777777" w:rsidR="00E516E9" w:rsidRDefault="00E516E9" w:rsidP="00E516E9">
      <w:pPr>
        <w:pStyle w:val="Textkrper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berschrift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iveHervorhebung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berschrift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38AE" w14:textId="77777777" w:rsidR="00341AC0" w:rsidRDefault="00341AC0" w:rsidP="002C0BFD">
      <w:pPr>
        <w:spacing w:after="0"/>
      </w:pPr>
      <w:r>
        <w:separator/>
      </w:r>
    </w:p>
  </w:endnote>
  <w:endnote w:type="continuationSeparator" w:id="0">
    <w:p w14:paraId="37EFED3F" w14:textId="77777777" w:rsidR="00341AC0" w:rsidRDefault="00341A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687F2581" w:rsidR="0058791E" w:rsidRPr="00020EFE" w:rsidRDefault="001D11C2" w:rsidP="00AA5A64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791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DE6F" w14:textId="77777777" w:rsidR="00341AC0" w:rsidRDefault="00341AC0" w:rsidP="002C0BFD">
      <w:pPr>
        <w:spacing w:after="0"/>
      </w:pPr>
      <w:r>
        <w:separator/>
      </w:r>
    </w:p>
  </w:footnote>
  <w:footnote w:type="continuationSeparator" w:id="0">
    <w:p w14:paraId="772E930D" w14:textId="77777777" w:rsidR="00341AC0" w:rsidRDefault="00341A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Doc-No.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42F750FB" w:rsidR="00020EFE" w:rsidRPr="002A0530" w:rsidRDefault="001D11C2" w:rsidP="00020EFE">
          <w:pPr>
            <w:pStyle w:val="Kopfzeile"/>
            <w:jc w:val="right"/>
            <w:rPr>
              <w:rStyle w:val="IntensiveHervorhebung"/>
              <w:rFonts w:ascii="Calibri" w:hAnsi="Calibri" w:cs="Calibri"/>
              <w:i w:val="0"/>
              <w:iCs w:val="0"/>
              <w:sz w:val="17"/>
              <w:szCs w:val="17"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r w:rsidR="00693B6B" w:rsidRPr="00022794"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iveHervorhebung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iveHervorhebung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537EAC08" w:rsidR="00020EFE" w:rsidRPr="0091642B" w:rsidRDefault="001D11C2" w:rsidP="001C44FC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>{{ </w:t>
          </w:r>
          <w:r w:rsidR="001C44FC" w:rsidRPr="001C44FC">
            <w:rPr>
              <w:rFonts w:ascii="Calibri" w:hAnsi="Calibri" w:cs="Calibri"/>
              <w:lang w:bidi="en-US"/>
            </w:rPr>
            <w:t>CompanyLogo</w:t>
          </w:r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70065051" w:rsidR="00020EFE" w:rsidRPr="0081583D" w:rsidRDefault="001D11C2" w:rsidP="00020EFE">
          <w:pPr>
            <w:pStyle w:val="Kopfzeile"/>
            <w:jc w:val="center"/>
            <w:rPr>
              <w:rFonts w:ascii="Calibri" w:hAnsi="Calibri" w:cs="Calibri"/>
              <w:i/>
              <w:iCs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r w:rsidR="006B7787" w:rsidRPr="006B7787"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Kopfzeile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of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Kopfzeile"/>
            <w:rPr>
              <w:rFonts w:ascii="Calibri" w:hAnsi="Calibri" w:cs="Calibri"/>
            </w:rPr>
          </w:pPr>
        </w:p>
      </w:tc>
    </w:tr>
  </w:tbl>
  <w:p w14:paraId="43CED494" w14:textId="7D5ACF33" w:rsidR="00E35016" w:rsidRDefault="00E35016" w:rsidP="00E35016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1D11C2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1D11C2">
      <w:rPr>
        <w:i/>
        <w:sz w:val="18"/>
        <w:highlight w:val="yellow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1C2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41AC0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2676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29F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E209D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uiPriority w:val="1"/>
    <w:qFormat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Microsoft Office User</cp:lastModifiedBy>
  <cp:revision>113</cp:revision>
  <cp:lastPrinted>2021-02-25T11:29:00Z</cp:lastPrinted>
  <dcterms:created xsi:type="dcterms:W3CDTF">2022-06-13T07:18:00Z</dcterms:created>
  <dcterms:modified xsi:type="dcterms:W3CDTF">2023-01-29T13:28:00Z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