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ellenraster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9318F0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9318F0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58B35977" w:rsidR="00410E44" w:rsidRPr="0013549F" w:rsidRDefault="00370F10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10E44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r w:rsidR="00410E44"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5EFDC9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9318F0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77A978BA" w:rsidR="00410E44" w:rsidRDefault="00370F10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10E44"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QualityDesignee1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52D2266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9318F0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2071DEF6" w:rsidR="00410E44" w:rsidRDefault="00370F10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410E44"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60097B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03AAF058" w:rsidR="00FA5E58" w:rsidRDefault="00370F10" w:rsidP="009318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{{ </w:t>
            </w:r>
            <w:r w:rsidR="00FA5E58"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}}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Textkrper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berschrift1"/>
        <w:spacing w:before="52"/>
        <w:ind w:left="116" w:firstLine="0"/>
      </w:pPr>
      <w:bookmarkStart w:id="0" w:name="_Toc117755795"/>
      <w:bookmarkStart w:id="1" w:name="_Toc119672974"/>
      <w:bookmarkStart w:id="2" w:name="_Toc120180720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AA562B" w14:textId="6ADC07E8" w:rsidR="00AC4B0C" w:rsidRDefault="000414EB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80720" w:history="1">
            <w:r w:rsidR="00AC4B0C" w:rsidRPr="00106BC1">
              <w:rPr>
                <w:rStyle w:val="Hyperlink"/>
                <w:noProof/>
              </w:rPr>
              <w:t>Table of Contents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2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5B8A376" w14:textId="207F6AE1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1" w:history="1">
            <w:r w:rsidR="00AC4B0C" w:rsidRPr="00106BC1">
              <w:rPr>
                <w:rStyle w:val="Hyperlink"/>
                <w:noProof/>
                <w:spacing w:val="-1"/>
              </w:rPr>
              <w:t>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Purpose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763B8D0" w14:textId="3B89D9C7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2" w:history="1">
            <w:r w:rsidR="00AC4B0C" w:rsidRPr="00106BC1">
              <w:rPr>
                <w:rStyle w:val="Hyperlink"/>
                <w:noProof/>
                <w:spacing w:val="-1"/>
              </w:rPr>
              <w:t>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Scope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7B5E053" w14:textId="32C32E7E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3" w:history="1">
            <w:r w:rsidR="00AC4B0C" w:rsidRPr="00106BC1">
              <w:rPr>
                <w:rStyle w:val="Hyperlink"/>
                <w:noProof/>
                <w:spacing w:val="-1"/>
              </w:rPr>
              <w:t>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Responsibilities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76BA50D" w14:textId="13EE35E7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4" w:history="1">
            <w:r w:rsidR="00AC4B0C" w:rsidRPr="00106BC1">
              <w:rPr>
                <w:rStyle w:val="Hyperlink"/>
                <w:noProof/>
                <w:spacing w:val="-1"/>
              </w:rPr>
              <w:t>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Definitions, terms and</w:t>
            </w:r>
            <w:r w:rsidR="00AC4B0C" w:rsidRPr="00106BC1">
              <w:rPr>
                <w:rStyle w:val="Hyperlink"/>
                <w:noProof/>
                <w:spacing w:val="-3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abbreviations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4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7A78F7B" w14:textId="422BEB91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5" w:history="1">
            <w:r w:rsidR="00AC4B0C" w:rsidRPr="00106BC1">
              <w:rPr>
                <w:rStyle w:val="Hyperlink"/>
                <w:noProof/>
                <w:spacing w:val="-1"/>
              </w:rPr>
              <w:t>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Workflow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2383E86" w14:textId="73D5C310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6" w:history="1">
            <w:r w:rsidR="00AC4B0C" w:rsidRPr="00106BC1">
              <w:rPr>
                <w:rStyle w:val="Hyperlink"/>
                <w:noProof/>
                <w:spacing w:val="-1"/>
              </w:rPr>
              <w:t>5.1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General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2C3502E" w14:textId="1709F05D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7" w:history="1">
            <w:r w:rsidR="00AC4B0C" w:rsidRPr="00106BC1">
              <w:rPr>
                <w:rStyle w:val="Hyperlink"/>
                <w:noProof/>
                <w:spacing w:val="-1"/>
              </w:rPr>
              <w:t>5.2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Discovery and Notification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E7C2B6" w14:textId="48C10DBC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8" w:history="1">
            <w:r w:rsidR="00AC4B0C" w:rsidRPr="00106BC1">
              <w:rPr>
                <w:rStyle w:val="Hyperlink"/>
                <w:noProof/>
                <w:spacing w:val="-1"/>
              </w:rPr>
              <w:t>5.3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Investigation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_Toc120180728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B25B455" w14:textId="682EAFD6" w:rsidR="00AC4B0C" w:rsidRDefault="00000000">
          <w:pPr>
            <w:pStyle w:val="Verzeichnis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9" w:history="1">
            <w:r w:rsidR="00AC4B0C" w:rsidRPr="00106BC1">
              <w:rPr>
                <w:rStyle w:val="Hyperlink"/>
                <w:noProof/>
                <w:spacing w:val="-1"/>
              </w:rPr>
              <w:t>5.3.1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Major and</w:t>
            </w:r>
            <w:r w:rsidR="00AC4B0C" w:rsidRPr="00106BC1">
              <w:rPr>
                <w:rStyle w:val="Hyperlink"/>
                <w:noProof/>
                <w:spacing w:val="-4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Critical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_Toc120180729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083F027" w14:textId="285775F7" w:rsidR="00AC4B0C" w:rsidRDefault="00000000">
          <w:pPr>
            <w:pStyle w:val="Verzeichnis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0" w:history="1">
            <w:r w:rsidR="00AC4B0C" w:rsidRPr="00106BC1">
              <w:rPr>
                <w:rStyle w:val="Hyperlink"/>
                <w:noProof/>
                <w:spacing w:val="-1"/>
              </w:rPr>
              <w:t>5.3.2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Minor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0A0E8C0" w14:textId="2086ACB9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1" w:history="1">
            <w:r w:rsidR="00AC4B0C" w:rsidRPr="00106BC1">
              <w:rPr>
                <w:rStyle w:val="Hyperlink"/>
                <w:noProof/>
                <w:spacing w:val="-1"/>
              </w:rPr>
              <w:t>5.4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Reporting and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Closure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80DECC2" w14:textId="12B51869" w:rsidR="00AC4B0C" w:rsidRDefault="00000000">
          <w:pPr>
            <w:pStyle w:val="Verzeichnis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2" w:history="1">
            <w:r w:rsidR="00AC4B0C" w:rsidRPr="00106BC1">
              <w:rPr>
                <w:rStyle w:val="Hyperlink"/>
                <w:noProof/>
                <w:spacing w:val="-1"/>
              </w:rPr>
              <w:t>5.4.1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Escalation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940B49B" w14:textId="5B0B5CB1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3" w:history="1">
            <w:r w:rsidR="00AC4B0C" w:rsidRPr="00106BC1">
              <w:rPr>
                <w:rStyle w:val="Hyperlink"/>
                <w:noProof/>
                <w:spacing w:val="-1"/>
              </w:rPr>
              <w:t>5.5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25D67F6" w14:textId="47BE12DF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4" w:history="1">
            <w:r w:rsidR="00AC4B0C" w:rsidRPr="00106BC1">
              <w:rPr>
                <w:rStyle w:val="Hyperlink"/>
                <w:noProof/>
                <w:spacing w:val="-1"/>
              </w:rPr>
              <w:t>5.6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Deviations and Nonconformances Metrics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46A3769" w14:textId="45926693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5" w:history="1">
            <w:r w:rsidR="00AC4B0C" w:rsidRPr="00106BC1">
              <w:rPr>
                <w:rStyle w:val="Hyperlink"/>
                <w:noProof/>
                <w:spacing w:val="-1"/>
              </w:rPr>
              <w:t>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Applicable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documents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DC9853" w14:textId="5CFA8F57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6" w:history="1">
            <w:r w:rsidR="00AC4B0C" w:rsidRPr="00106BC1">
              <w:rPr>
                <w:rStyle w:val="Hyperlink"/>
                <w:noProof/>
                <w:spacing w:val="-1"/>
              </w:rPr>
              <w:t>7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Appendices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ECC988B" w14:textId="2487A33D" w:rsidR="00AC4B0C" w:rsidRDefault="00000000">
          <w:pPr>
            <w:pStyle w:val="Verzeichnis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7" w:history="1">
            <w:r w:rsidR="00AC4B0C" w:rsidRPr="00106BC1">
              <w:rPr>
                <w:rStyle w:val="Hyperlink"/>
                <w:noProof/>
                <w:spacing w:val="-1"/>
              </w:rPr>
              <w:t>8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 revision</w:t>
            </w:r>
            <w:r w:rsidR="00AC4B0C" w:rsidRPr="00106BC1">
              <w:rPr>
                <w:rStyle w:val="Hyperlink"/>
                <w:noProof/>
                <w:spacing w:val="-2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history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A85376E" w14:textId="0A04F806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Textkrper"/>
        <w:spacing w:before="10"/>
      </w:pPr>
    </w:p>
    <w:p w14:paraId="3B1A33BC" w14:textId="77777777" w:rsidR="00943EA5" w:rsidRDefault="00D318EE">
      <w:pPr>
        <w:pStyle w:val="berschrift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3" w:name="_Toc120180721"/>
      <w:r>
        <w:t>Purpose</w:t>
      </w:r>
      <w:bookmarkEnd w:id="3"/>
    </w:p>
    <w:p w14:paraId="773F7C33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598CA69D" w14:textId="7221E9B6" w:rsidR="00943EA5" w:rsidRDefault="00D318EE">
      <w:pPr>
        <w:pStyle w:val="Textkrper"/>
        <w:spacing w:line="259" w:lineRule="auto"/>
        <w:ind w:left="116" w:right="376"/>
        <w:jc w:val="both"/>
      </w:pPr>
      <w:r>
        <w:t>The purpose of this Standard Operating Procedure (SOP) is to provide guidance on how to handle Deviations</w:t>
      </w:r>
      <w:r w:rsidR="002B69E5">
        <w:t xml:space="preserve"> and Nonconformances</w:t>
      </w:r>
      <w:r>
        <w:t xml:space="preserve"> at </w:t>
      </w:r>
      <w:r w:rsidR="00370F10">
        <w:rPr>
          <w:highlight w:val="yellow"/>
        </w:rPr>
        <w:t xml:space="preserve">{{ </w:t>
      </w:r>
      <w:r w:rsidR="00D1140C" w:rsidRPr="00B54F37">
        <w:rPr>
          <w:highlight w:val="yellow"/>
        </w:rPr>
        <w:t>CompanyName</w:t>
      </w:r>
      <w:r w:rsidR="00370F10">
        <w:rPr>
          <w:highlight w:val="yellow"/>
        </w:rPr>
        <w:t xml:space="preserve"> }}</w:t>
      </w:r>
      <w:r>
        <w:t>.</w:t>
      </w:r>
    </w:p>
    <w:p w14:paraId="03E0B912" w14:textId="77777777" w:rsidR="00943EA5" w:rsidRDefault="00943EA5">
      <w:pPr>
        <w:pStyle w:val="Textkrper"/>
        <w:spacing w:before="6"/>
        <w:rPr>
          <w:sz w:val="29"/>
        </w:rPr>
      </w:pPr>
    </w:p>
    <w:p w14:paraId="5F288775" w14:textId="77777777" w:rsidR="00943EA5" w:rsidRDefault="00D318EE">
      <w:pPr>
        <w:pStyle w:val="berschrift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4" w:name="_Toc120180722"/>
      <w:r>
        <w:t>Scope</w:t>
      </w:r>
      <w:bookmarkEnd w:id="4"/>
    </w:p>
    <w:p w14:paraId="30E17BE1" w14:textId="77777777" w:rsidR="00943EA5" w:rsidRDefault="00943EA5">
      <w:pPr>
        <w:pStyle w:val="Textkrper"/>
        <w:spacing w:before="6"/>
        <w:rPr>
          <w:b/>
          <w:sz w:val="21"/>
        </w:rPr>
      </w:pPr>
    </w:p>
    <w:p w14:paraId="6F4AE7D6" w14:textId="5A87A501" w:rsidR="003835BA" w:rsidRPr="00855B7B" w:rsidRDefault="003835BA" w:rsidP="003835BA">
      <w:pPr>
        <w:pStyle w:val="Listenabsatz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="00370F10">
        <w:rPr>
          <w:spacing w:val="-3"/>
          <w:highlight w:val="yellow"/>
        </w:rPr>
        <w:t xml:space="preserve">{{ </w:t>
      </w:r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r w:rsidR="00370F10">
        <w:rPr>
          <w:rFonts w:eastAsia="Times New Roman"/>
          <w:color w:val="000000"/>
          <w:highlight w:val="yellow"/>
          <w:shd w:val="clear" w:color="auto" w:fill="FFFFFF"/>
          <w:lang w:eastAsia="fr-FR"/>
        </w:rPr>
        <w:t xml:space="preserve"> }}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="00370F10">
        <w:rPr>
          <w:b/>
          <w:bCs/>
          <w:highlight w:val="yellow"/>
        </w:rPr>
        <w:t xml:space="preserve">{{ </w:t>
      </w:r>
      <w:r w:rsidRPr="00855B7B">
        <w:rPr>
          <w:b/>
          <w:bCs/>
          <w:highlight w:val="yellow"/>
        </w:rPr>
        <w:t>TrainingCode</w:t>
      </w:r>
      <w:r w:rsidR="00370F10">
        <w:rPr>
          <w:b/>
          <w:bCs/>
          <w:highlight w:val="yellow"/>
        </w:rPr>
        <w:t xml:space="preserve"> }}</w:t>
      </w:r>
      <w:r w:rsidRPr="0055461D">
        <w:rPr>
          <w:b/>
          <w:bCs/>
          <w:highlight w:val="yellow"/>
        </w:rPr>
        <w:t xml:space="preserve"> </w:t>
      </w:r>
      <w:r w:rsidR="00370F10">
        <w:rPr>
          <w:b/>
          <w:bCs/>
          <w:highlight w:val="yellow"/>
        </w:rPr>
        <w:t xml:space="preserve">{{ </w:t>
      </w:r>
      <w:r w:rsidRPr="00855B7B">
        <w:rPr>
          <w:b/>
          <w:bCs/>
          <w:highlight w:val="yellow"/>
        </w:rPr>
        <w:t>TrainingTitle</w:t>
      </w:r>
      <w:r w:rsidR="00370F10">
        <w:rPr>
          <w:b/>
          <w:bCs/>
          <w:highlight w:val="yellow"/>
        </w:rPr>
        <w:t xml:space="preserve"> }}</w:t>
      </w:r>
      <w:r w:rsidRPr="00855B7B">
        <w:rPr>
          <w:i/>
        </w:rPr>
        <w:t>.</w:t>
      </w:r>
    </w:p>
    <w:p w14:paraId="3FAF5B79" w14:textId="77777777" w:rsidR="00943EA5" w:rsidRDefault="00943EA5">
      <w:pPr>
        <w:pStyle w:val="Textkrper"/>
        <w:spacing w:before="6"/>
        <w:rPr>
          <w:sz w:val="29"/>
        </w:rPr>
      </w:pPr>
    </w:p>
    <w:p w14:paraId="455517E9" w14:textId="77777777" w:rsidR="00943EA5" w:rsidRDefault="00D318EE">
      <w:pPr>
        <w:pStyle w:val="berschrift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5" w:name="_Toc120180723"/>
      <w:r>
        <w:t>Responsibilities</w:t>
      </w:r>
      <w:bookmarkEnd w:id="5"/>
    </w:p>
    <w:p w14:paraId="6C830F26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7AE905E9" w14:textId="31670655" w:rsidR="00943EA5" w:rsidRDefault="00D318EE">
      <w:pPr>
        <w:pStyle w:val="Textkrper"/>
        <w:ind w:left="116"/>
        <w:jc w:val="both"/>
      </w:pPr>
      <w:r>
        <w:t xml:space="preserve">Responsible for the content of this SOP is </w:t>
      </w:r>
      <w:r w:rsidR="00370F10">
        <w:rPr>
          <w:highlight w:val="yellow"/>
        </w:rPr>
        <w:t xml:space="preserve">{{ </w:t>
      </w:r>
      <w:r w:rsidR="00D83B2D" w:rsidRPr="00D83B2D">
        <w:rPr>
          <w:highlight w:val="yellow"/>
        </w:rPr>
        <w:t>QualityOrganizationHead</w:t>
      </w:r>
      <w:r w:rsidR="00370F10">
        <w:rPr>
          <w:highlight w:val="yellow"/>
        </w:rPr>
        <w:t xml:space="preserve"> }}</w:t>
      </w:r>
      <w:r>
        <w:t>.</w:t>
      </w:r>
    </w:p>
    <w:p w14:paraId="5894A511" w14:textId="77777777" w:rsidR="00943EA5" w:rsidRDefault="00943EA5">
      <w:pPr>
        <w:pStyle w:val="Textkrper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0F0766B0" w:rsidR="00943EA5" w:rsidRDefault="00D318EE" w:rsidP="00B145C9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Responsible for this SOP and management of </w:t>
            </w:r>
            <w:r w:rsidR="00370F10">
              <w:rPr>
                <w:highlight w:val="yellow"/>
              </w:rPr>
              <w:t xml:space="preserve">{{ </w:t>
            </w:r>
            <w:r w:rsidR="00B145C9" w:rsidRPr="00B145C9">
              <w:rPr>
                <w:highlight w:val="yellow"/>
              </w:rPr>
              <w:t>DevMng_Title</w:t>
            </w:r>
            <w:r w:rsidR="00370F10">
              <w:rPr>
                <w:highlight w:val="yellow"/>
              </w:rPr>
              <w:t xml:space="preserve"> }}</w:t>
            </w:r>
            <w:r w:rsidR="00B145C9">
              <w:t xml:space="preserve"> </w:t>
            </w:r>
            <w:r>
              <w:t>process</w:t>
            </w:r>
          </w:p>
          <w:p w14:paraId="5B067C0E" w14:textId="242EFACF" w:rsidR="006E7884" w:rsidRPr="00F318FE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370F10">
              <w:rPr>
                <w:highlight w:val="yellow"/>
              </w:rPr>
              <w:t xml:space="preserve">{{ </w:t>
            </w:r>
            <w:r w:rsidR="00EE23AE" w:rsidRPr="00F318FE">
              <w:rPr>
                <w:highlight w:val="yellow"/>
              </w:rPr>
              <w:t>DevNotificationTitle</w:t>
            </w:r>
            <w:r w:rsidR="00370F10">
              <w:rPr>
                <w:highlight w:val="yellow"/>
              </w:rPr>
              <w:t xml:space="preserve"> }}</w:t>
            </w:r>
            <w:r w:rsidR="00EE23AE" w:rsidRPr="00F318FE">
              <w:rPr>
                <w:highlight w:val="yellow"/>
              </w:rPr>
              <w:t>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DA3EC8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171FE5C0" w:rsidR="00A7652F" w:rsidRPr="00024143" w:rsidRDefault="00370F10">
            <w:pPr>
              <w:pStyle w:val="TableParagraph"/>
              <w:rPr>
                <w:highlight w:val="red"/>
              </w:rPr>
            </w:pPr>
            <w:r>
              <w:rPr>
                <w:highlight w:val="yellow"/>
              </w:rPr>
              <w:t xml:space="preserve">{{ </w:t>
            </w:r>
            <w:r w:rsidR="00A7652F" w:rsidRPr="00D83B2D">
              <w:rPr>
                <w:highlight w:val="yellow"/>
              </w:rPr>
              <w:t>QualityOrganizationHead</w:t>
            </w:r>
            <w:r>
              <w:rPr>
                <w:highlight w:val="yellow"/>
              </w:rPr>
              <w:t xml:space="preserve"> }}</w:t>
            </w:r>
          </w:p>
        </w:tc>
        <w:tc>
          <w:tcPr>
            <w:tcW w:w="6256" w:type="dxa"/>
          </w:tcPr>
          <w:p w14:paraId="4BECE230" w14:textId="348AF2F4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r w:rsidR="00370F10">
              <w:rPr>
                <w:highlight w:val="yellow"/>
              </w:rPr>
              <w:t xml:space="preserve">{{ </w:t>
            </w:r>
            <w:r w:rsidRPr="007F66A6">
              <w:rPr>
                <w:highlight w:val="yellow"/>
              </w:rPr>
              <w:t>DevReportTitle</w:t>
            </w:r>
            <w:r w:rsidR="00370F10">
              <w:rPr>
                <w:highlight w:val="yellow"/>
              </w:rPr>
              <w:t xml:space="preserve"> }}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5AC2ACA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</w:t>
            </w:r>
            <w:r w:rsidR="00DA3EC8">
              <w:t xml:space="preserve"> and Nonconformances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33717CCD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r w:rsidR="00370F10">
              <w:rPr>
                <w:highlight w:val="yellow"/>
              </w:rPr>
              <w:t xml:space="preserve">{{ </w:t>
            </w:r>
            <w:r w:rsidR="003B193E" w:rsidRPr="00303BC7">
              <w:rPr>
                <w:highlight w:val="yellow"/>
              </w:rPr>
              <w:t>DevNotificationTitle</w:t>
            </w:r>
            <w:r w:rsidR="00370F10">
              <w:rPr>
                <w:highlight w:val="yellow"/>
              </w:rPr>
              <w:t xml:space="preserve"> }}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1E2BC3AF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370F10">
              <w:rPr>
                <w:highlight w:val="yellow"/>
              </w:rPr>
              <w:t xml:space="preserve">{{ </w:t>
            </w:r>
            <w:r w:rsidR="007F66A6" w:rsidRPr="007F66A6">
              <w:rPr>
                <w:highlight w:val="yellow"/>
              </w:rPr>
              <w:t>DevReportTitle</w:t>
            </w:r>
            <w:r w:rsidR="00370F10">
              <w:rPr>
                <w:highlight w:val="yellow"/>
              </w:rPr>
              <w:t xml:space="preserve"> }}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20FC8B0E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Nonconformance</w:t>
            </w:r>
            <w:r>
              <w:t>.</w:t>
            </w:r>
          </w:p>
          <w:p w14:paraId="0AD73869" w14:textId="1E0278FC" w:rsidR="00AD44BD" w:rsidRDefault="004D076E" w:rsidP="000049A8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Nonconformance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682A2198" w:rsidR="00857EF1" w:rsidRDefault="004D076E" w:rsidP="00D7605B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</w:t>
            </w:r>
            <w:r w:rsidR="000049A8">
              <w:t xml:space="preserve"> or Nonconformance</w:t>
            </w:r>
            <w:r w:rsidR="00857EF1">
              <w:t>.</w:t>
            </w:r>
          </w:p>
          <w:p w14:paraId="11BA23A0" w14:textId="3B9A198F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r w:rsidR="00370F10">
              <w:rPr>
                <w:highlight w:val="yellow"/>
              </w:rPr>
              <w:t xml:space="preserve">{{ </w:t>
            </w:r>
            <w:r w:rsidR="00A6768B" w:rsidRPr="004D076E">
              <w:rPr>
                <w:highlight w:val="yellow"/>
              </w:rPr>
              <w:t>DevNotificationTitle</w:t>
            </w:r>
            <w:r w:rsidR="00370F10">
              <w:rPr>
                <w:highlight w:val="yellow"/>
              </w:rPr>
              <w:t xml:space="preserve"> }}</w:t>
            </w:r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Textkrper"/>
        <w:rPr>
          <w:sz w:val="20"/>
        </w:rPr>
      </w:pPr>
    </w:p>
    <w:p w14:paraId="5E63DBFF" w14:textId="77777777" w:rsidR="00943EA5" w:rsidRDefault="00943EA5">
      <w:pPr>
        <w:pStyle w:val="Textkrper"/>
        <w:rPr>
          <w:sz w:val="29"/>
        </w:rPr>
      </w:pPr>
    </w:p>
    <w:p w14:paraId="29005C82" w14:textId="77777777" w:rsidR="00943EA5" w:rsidRDefault="00D318EE">
      <w:pPr>
        <w:pStyle w:val="berschrift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6" w:name="_Toc120180724"/>
      <w:r>
        <w:t>Definitions, terms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Textkrper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4459660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370F10">
              <w:rPr>
                <w:b/>
                <w:highlight w:val="yellow"/>
              </w:rPr>
              <w:t xml:space="preserve">{{ </w:t>
            </w:r>
            <w:r w:rsidR="00D1140C" w:rsidRPr="00A6768B">
              <w:rPr>
                <w:b/>
                <w:highlight w:val="yellow"/>
              </w:rPr>
              <w:t>CompanyName</w:t>
            </w:r>
            <w:r w:rsidR="00370F10">
              <w:rPr>
                <w:b/>
                <w:highlight w:val="yellow"/>
              </w:rPr>
              <w:t xml:space="preserve"> }}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2F7DB2F8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D04BA3">
              <w:t>Nonconformances</w:t>
            </w:r>
          </w:p>
        </w:tc>
        <w:tc>
          <w:tcPr>
            <w:tcW w:w="6551" w:type="dxa"/>
          </w:tcPr>
          <w:p w14:paraId="53E765A9" w14:textId="466EA6E2" w:rsidR="00943EA5" w:rsidRDefault="00D318EE" w:rsidP="00A6768B">
            <w:pPr>
              <w:pStyle w:val="TableParagraph"/>
              <w:ind w:right="55"/>
              <w:jc w:val="both"/>
            </w:pPr>
            <w:r>
              <w:t>Serious Deviations</w:t>
            </w:r>
            <w:r w:rsidR="000049A8">
              <w:t xml:space="preserve"> or Nonconformance</w:t>
            </w:r>
            <w:r w:rsidR="008F2409">
              <w:t>s</w:t>
            </w:r>
            <w:r>
              <w:t xml:space="preserve"> with potential implications on the product or process integrity that cannot be contained within </w:t>
            </w:r>
            <w:r w:rsidR="00370F10">
              <w:rPr>
                <w:b/>
                <w:bCs/>
                <w:highlight w:val="yellow"/>
              </w:rPr>
              <w:t xml:space="preserve">{{ </w:t>
            </w:r>
            <w:r w:rsidR="00D1140C" w:rsidRPr="00212088">
              <w:rPr>
                <w:b/>
                <w:bCs/>
                <w:highlight w:val="yellow"/>
              </w:rPr>
              <w:t>CompanyName</w:t>
            </w:r>
            <w:r w:rsidR="00370F10">
              <w:rPr>
                <w:b/>
                <w:bCs/>
                <w:highlight w:val="yellow"/>
              </w:rPr>
              <w:t xml:space="preserve"> }}</w:t>
            </w:r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4049312A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r w:rsidR="00370F10">
              <w:rPr>
                <w:highlight w:val="yellow"/>
              </w:rPr>
              <w:t xml:space="preserve">{{ </w:t>
            </w:r>
            <w:r w:rsidR="00D1140C" w:rsidRPr="00212088">
              <w:rPr>
                <w:highlight w:val="yellow"/>
              </w:rPr>
              <w:t>CompanyName</w:t>
            </w:r>
            <w:r w:rsidR="00370F10">
              <w:rPr>
                <w:highlight w:val="yellow"/>
              </w:rPr>
              <w:t xml:space="preserve"> }}</w:t>
            </w:r>
            <w:r>
              <w:t xml:space="preserve"> becomes aware of a Deviation</w:t>
            </w:r>
            <w:r w:rsidR="00FE1303">
              <w:t xml:space="preserve"> or Nonconformance.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3B356B62" w:rsidR="00943EA5" w:rsidRDefault="00D318EE">
            <w:pPr>
              <w:pStyle w:val="TableParagraph"/>
            </w:pPr>
            <w:r>
              <w:t>Assigned Deviation</w:t>
            </w:r>
            <w:r w:rsidR="00026F2A">
              <w:t xml:space="preserve"> </w:t>
            </w:r>
            <w:r w:rsidR="00CE025B">
              <w:t>/ Nonconformance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4908C81D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Nonconformance</w:t>
            </w:r>
          </w:p>
        </w:tc>
        <w:tc>
          <w:tcPr>
            <w:tcW w:w="6551" w:type="dxa"/>
          </w:tcPr>
          <w:p w14:paraId="3CD387D6" w14:textId="5A8096BE" w:rsidR="00943EA5" w:rsidRDefault="00D318EE" w:rsidP="00071C95">
            <w:pPr>
              <w:pStyle w:val="TableParagraph"/>
              <w:jc w:val="both"/>
            </w:pPr>
            <w:r>
              <w:t>Process or product impact may occur, but the Deviation</w:t>
            </w:r>
            <w:r w:rsidR="00D04BA3">
              <w:t xml:space="preserve"> or Nonconformance</w:t>
            </w:r>
            <w:r>
              <w:t xml:space="preserve"> can be controlled, and issues can be resolved within </w:t>
            </w:r>
            <w:r w:rsidR="00370F10">
              <w:rPr>
                <w:highlight w:val="yellow"/>
              </w:rPr>
              <w:t xml:space="preserve">{{ </w:t>
            </w:r>
            <w:r w:rsidR="00D1140C" w:rsidRPr="00865E58">
              <w:rPr>
                <w:highlight w:val="yellow"/>
              </w:rPr>
              <w:t>CompanyName</w:t>
            </w:r>
            <w:r w:rsidR="00370F10">
              <w:rPr>
                <w:highlight w:val="yellow"/>
              </w:rPr>
              <w:t xml:space="preserve"> }}</w:t>
            </w:r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4D7CF1">
        <w:trPr>
          <w:trHeight w:val="865"/>
        </w:trPr>
        <w:tc>
          <w:tcPr>
            <w:tcW w:w="2511" w:type="dxa"/>
            <w:tcBorders>
              <w:bottom w:val="single" w:sz="4" w:space="0" w:color="auto"/>
            </w:tcBorders>
          </w:tcPr>
          <w:p w14:paraId="4919BAB1" w14:textId="7677E292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Nonconformances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14:paraId="7B1BF236" w14:textId="3DF9F770" w:rsidR="00943EA5" w:rsidRDefault="00D318EE">
            <w:pPr>
              <w:pStyle w:val="TableParagraph"/>
              <w:ind w:right="96"/>
              <w:jc w:val="both"/>
            </w:pPr>
            <w:r>
              <w:t>Deviations</w:t>
            </w:r>
            <w:r w:rsidR="00A407D8">
              <w:t xml:space="preserve"> or Nonconformances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 w:rsidTr="004D7CF1">
        <w:trPr>
          <w:trHeight w:val="657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CB7" w14:textId="792B2EA3" w:rsidR="00943EA5" w:rsidRDefault="00D318EE" w:rsidP="000707B3">
            <w:pPr>
              <w:pStyle w:val="TableParagraph"/>
              <w:jc w:val="both"/>
            </w:pPr>
            <w:r>
              <w:t>Person observing any unexpected Deviation</w:t>
            </w:r>
            <w:r w:rsidR="00680350">
              <w:t xml:space="preserve"> or Nonconformance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36983A62" w14:textId="67DCFC36" w:rsidR="0020693B" w:rsidRDefault="0020693B">
      <w:pPr>
        <w:pStyle w:val="Textkrper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Textkrper"/>
        <w:spacing w:before="8"/>
        <w:rPr>
          <w:sz w:val="18"/>
        </w:rPr>
      </w:pPr>
    </w:p>
    <w:p w14:paraId="09049E4B" w14:textId="77777777" w:rsidR="00943EA5" w:rsidRDefault="00D318EE">
      <w:pPr>
        <w:pStyle w:val="berschrift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7" w:name="_Toc120180725"/>
      <w:r>
        <w:t>Workflow</w:t>
      </w:r>
      <w:bookmarkEnd w:id="7"/>
    </w:p>
    <w:p w14:paraId="11394AD0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8" w:name="_Toc120180726"/>
      <w:r>
        <w:t>General</w:t>
      </w:r>
      <w:bookmarkEnd w:id="8"/>
    </w:p>
    <w:p w14:paraId="042B7484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1221A4FA" w14:textId="06D93461" w:rsidR="00943EA5" w:rsidRDefault="00D318EE" w:rsidP="005E54D4">
      <w:pPr>
        <w:pStyle w:val="Textkrper"/>
        <w:spacing w:line="259" w:lineRule="auto"/>
        <w:ind w:left="116"/>
        <w:jc w:val="both"/>
      </w:pPr>
      <w:r>
        <w:t>The Deviation</w:t>
      </w:r>
      <w:r w:rsidR="00026F2A">
        <w:t xml:space="preserve"> or Nonconformance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Nonconformances</w:t>
      </w:r>
      <w:r>
        <w:t xml:space="preserve"> that occur within </w:t>
      </w:r>
      <w:r w:rsidR="00370F10">
        <w:rPr>
          <w:highlight w:val="yellow"/>
        </w:rPr>
        <w:t xml:space="preserve">{{ </w:t>
      </w:r>
      <w:r w:rsidR="00D1140C" w:rsidRPr="00B239F1">
        <w:rPr>
          <w:highlight w:val="yellow"/>
        </w:rPr>
        <w:t>CompanyName</w:t>
      </w:r>
      <w:r w:rsidR="00370F10">
        <w:rPr>
          <w:highlight w:val="yellow"/>
        </w:rPr>
        <w:t xml:space="preserve"> }}</w:t>
      </w:r>
      <w:r w:rsidRPr="00B239F1">
        <w:rPr>
          <w:highlight w:val="yellow"/>
        </w:rPr>
        <w:t>.</w:t>
      </w:r>
    </w:p>
    <w:p w14:paraId="2FC2C710" w14:textId="05A98C41" w:rsidR="00943EA5" w:rsidRDefault="00D318EE" w:rsidP="00F65809">
      <w:pPr>
        <w:pStyle w:val="Textkrper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370F10">
        <w:rPr>
          <w:highlight w:val="yellow"/>
        </w:rPr>
        <w:t xml:space="preserve">{{ </w:t>
      </w:r>
      <w:r w:rsidR="00F65809" w:rsidRPr="00585186">
        <w:rPr>
          <w:highlight w:val="yellow"/>
        </w:rPr>
        <w:t>DevMng_Title</w:t>
      </w:r>
      <w:r w:rsidR="00370F10">
        <w:rPr>
          <w:highlight w:val="yellow"/>
        </w:rPr>
        <w:t xml:space="preserve"> }}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Textkrper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127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57BAB112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370F10">
        <w:rPr>
          <w:b/>
          <w:i/>
          <w:sz w:val="18"/>
          <w:highlight w:val="yellow"/>
        </w:rPr>
        <w:t xml:space="preserve">{{ </w:t>
      </w:r>
      <w:r w:rsidR="00EC5AB1" w:rsidRPr="00EC5AB1">
        <w:rPr>
          <w:b/>
          <w:i/>
          <w:sz w:val="18"/>
          <w:highlight w:val="yellow"/>
        </w:rPr>
        <w:t>DevMng_Title</w:t>
      </w:r>
      <w:r w:rsidR="00370F10">
        <w:rPr>
          <w:b/>
          <w:i/>
          <w:sz w:val="18"/>
          <w:highlight w:val="yellow"/>
        </w:rPr>
        <w:t xml:space="preserve"> }}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0FE4ACFF" w14:textId="77777777" w:rsidR="00943EA5" w:rsidRDefault="00943EA5">
      <w:pPr>
        <w:pStyle w:val="Textkrper"/>
        <w:rPr>
          <w:b/>
          <w:i/>
          <w:sz w:val="18"/>
        </w:rPr>
      </w:pPr>
    </w:p>
    <w:p w14:paraId="78F95782" w14:textId="49F8B3E4" w:rsidR="005D745A" w:rsidRDefault="005D745A" w:rsidP="005D745A">
      <w:pPr>
        <w:tabs>
          <w:tab w:val="left" w:pos="703"/>
          <w:tab w:val="left" w:pos="704"/>
        </w:tabs>
        <w:spacing w:before="120"/>
      </w:pPr>
      <w:r>
        <w:t>Examples of Deviations</w:t>
      </w:r>
      <w:r w:rsidR="00862643">
        <w:t xml:space="preserve"> and Nonconformances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Textkrper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9318F0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9318F0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9318F0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9318F0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9318F0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9318F0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9318F0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9318F0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9318F0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9318F0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9318F0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9318F0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9318F0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3F82C95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="00370F10">
              <w:rPr>
                <w:highlight w:val="yellow"/>
              </w:rPr>
              <w:t xml:space="preserve">{{ </w:t>
            </w:r>
            <w:r w:rsidRPr="00F557D5">
              <w:rPr>
                <w:highlight w:val="yellow"/>
              </w:rPr>
              <w:t>GDCPTitle</w:t>
            </w:r>
            <w:r w:rsidR="00370F10">
              <w:rPr>
                <w:highlight w:val="yellow"/>
              </w:rPr>
              <w:t xml:space="preserve"> }}</w:t>
            </w:r>
          </w:p>
        </w:tc>
      </w:tr>
      <w:tr w:rsidR="005D745A" w14:paraId="48C72126" w14:textId="77777777" w:rsidTr="009318F0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9318F0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Textkrper"/>
        <w:rPr>
          <w:b/>
          <w:i/>
        </w:rPr>
      </w:pPr>
    </w:p>
    <w:p w14:paraId="52CD654A" w14:textId="77777777" w:rsidR="00943EA5" w:rsidRDefault="00943EA5">
      <w:pPr>
        <w:pStyle w:val="Textkrper"/>
        <w:rPr>
          <w:b/>
          <w:i/>
          <w:sz w:val="18"/>
        </w:rPr>
      </w:pPr>
    </w:p>
    <w:p w14:paraId="58C14467" w14:textId="77777777" w:rsidR="005D745A" w:rsidRDefault="005D745A">
      <w:pPr>
        <w:pStyle w:val="Textkrper"/>
        <w:rPr>
          <w:b/>
          <w:i/>
          <w:sz w:val="18"/>
        </w:rPr>
      </w:pPr>
    </w:p>
    <w:p w14:paraId="2CB399A2" w14:textId="35C8B767" w:rsidR="00943EA5" w:rsidRDefault="00FD099C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11" w:name="_Toc120180727"/>
      <w:r>
        <w:t>Discovery and Notification</w:t>
      </w:r>
      <w:bookmarkEnd w:id="11"/>
    </w:p>
    <w:p w14:paraId="011995DA" w14:textId="77777777" w:rsidR="00943EA5" w:rsidRDefault="00943EA5">
      <w:pPr>
        <w:pStyle w:val="Textkrper"/>
        <w:spacing w:before="6"/>
        <w:rPr>
          <w:b/>
          <w:sz w:val="21"/>
        </w:rPr>
      </w:pPr>
    </w:p>
    <w:p w14:paraId="1F511651" w14:textId="028E34D0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Deviation</w:t>
      </w:r>
      <w:r w:rsidR="00DA335B">
        <w:t xml:space="preserve"> or Nonconformance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309F3451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370F10">
        <w:rPr>
          <w:b/>
          <w:bCs/>
          <w:highlight w:val="yellow"/>
        </w:rPr>
        <w:t xml:space="preserve">{{ </w:t>
      </w:r>
      <w:r w:rsidR="00D724E7" w:rsidRPr="00D724E7">
        <w:rPr>
          <w:b/>
          <w:bCs/>
          <w:highlight w:val="yellow"/>
        </w:rPr>
        <w:t>DevNotificationTitle</w:t>
      </w:r>
      <w:r w:rsidR="00370F10">
        <w:rPr>
          <w:b/>
          <w:bCs/>
          <w:highlight w:val="yellow"/>
        </w:rPr>
        <w:t xml:space="preserve"> }}</w:t>
      </w:r>
      <w:r w:rsidR="00D724E7" w:rsidRPr="00D724E7">
        <w:rPr>
          <w:b/>
          <w:bCs/>
          <w:highlight w:val="yellow"/>
        </w:rPr>
        <w:t xml:space="preserve">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6A69C88D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3CF0DD59" w14:textId="77777777" w:rsidR="00943EA5" w:rsidRDefault="00943EA5">
      <w:pPr>
        <w:pStyle w:val="Textkrper"/>
        <w:spacing w:before="8"/>
        <w:rPr>
          <w:sz w:val="14"/>
        </w:rPr>
      </w:pPr>
    </w:p>
    <w:p w14:paraId="7F6885AE" w14:textId="29AFAFCD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370F10">
        <w:rPr>
          <w:b/>
          <w:bCs/>
          <w:highlight w:val="yellow"/>
        </w:rPr>
        <w:t xml:space="preserve">{{ </w:t>
      </w:r>
      <w:r w:rsidR="00593F7F" w:rsidRPr="006A2907">
        <w:rPr>
          <w:b/>
          <w:bCs/>
          <w:highlight w:val="yellow"/>
        </w:rPr>
        <w:t>DevNotificationTitle</w:t>
      </w:r>
      <w:r w:rsidR="00370F10">
        <w:rPr>
          <w:b/>
          <w:bCs/>
          <w:highlight w:val="yellow"/>
        </w:rPr>
        <w:t xml:space="preserve"> }}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enabsatz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640483D0" w:rsidR="00943EA5" w:rsidRPr="007F6EC0" w:rsidRDefault="00D318EE">
      <w:pPr>
        <w:pStyle w:val="Listenabsatz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6F9CF82D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3475D">
        <w:rPr>
          <w:highlight w:val="red"/>
        </w:rPr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370F10">
        <w:rPr>
          <w:b/>
          <w:bCs/>
          <w:highlight w:val="yellow"/>
        </w:rPr>
        <w:t xml:space="preserve">{{ </w:t>
      </w:r>
      <w:r w:rsidR="00BC44F6" w:rsidRPr="006A2907">
        <w:rPr>
          <w:b/>
          <w:bCs/>
          <w:highlight w:val="yellow"/>
        </w:rPr>
        <w:t>DevNotificationTitle</w:t>
      </w:r>
      <w:r w:rsidR="00370F10">
        <w:rPr>
          <w:b/>
          <w:bCs/>
          <w:highlight w:val="yellow"/>
        </w:rPr>
        <w:t xml:space="preserve"> }}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51A6C86B" w:rsidR="00943EA5" w:rsidRDefault="0071267F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2" w:name="_Toc120180728"/>
      <w:r>
        <w:t>Investigation</w:t>
      </w:r>
      <w:bookmarkEnd w:id="12"/>
    </w:p>
    <w:p w14:paraId="7789222E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62F127AF" w14:textId="68C53FD6" w:rsidR="00943EA5" w:rsidRDefault="0054719D">
      <w:pPr>
        <w:pStyle w:val="Textkrper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370F10">
        <w:rPr>
          <w:b/>
          <w:bCs/>
          <w:highlight w:val="yellow"/>
        </w:rPr>
        <w:t xml:space="preserve">{{ </w:t>
      </w:r>
      <w:r w:rsidR="006E0438" w:rsidRPr="009024C8">
        <w:rPr>
          <w:b/>
          <w:bCs/>
          <w:highlight w:val="yellow"/>
        </w:rPr>
        <w:t>DevNotificationTitle</w:t>
      </w:r>
      <w:r w:rsidR="00370F10">
        <w:rPr>
          <w:b/>
          <w:bCs/>
          <w:highlight w:val="yellow"/>
        </w:rPr>
        <w:t xml:space="preserve"> }}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>or Nonconformance</w:t>
      </w:r>
      <w:r>
        <w:t xml:space="preserve">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>Investigators who will take part in the particular investigation.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>
      <w:pPr>
        <w:pStyle w:val="Textkrper"/>
        <w:spacing w:before="119" w:line="259" w:lineRule="auto"/>
        <w:ind w:left="116" w:right="375"/>
        <w:jc w:val="both"/>
      </w:pPr>
      <w:r>
        <w:t xml:space="preserve">If </w:t>
      </w:r>
      <w:r w:rsidR="008A0D40">
        <w:t xml:space="preserve">Material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29780FC1" w:rsidR="00943EA5" w:rsidRDefault="00D318EE">
      <w:pPr>
        <w:pStyle w:val="Listenabsatz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 xml:space="preserve">Investigation is completed to determine </w:t>
      </w:r>
      <w:r w:rsidR="008A0D40">
        <w:t>C</w:t>
      </w:r>
      <w:r>
        <w:t>onformance/Nonconformance of</w:t>
      </w:r>
      <w:r>
        <w:rPr>
          <w:spacing w:val="-15"/>
        </w:rPr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 w:rsidP="00B95838">
      <w:pPr>
        <w:pStyle w:val="Listenabsatz"/>
        <w:numPr>
          <w:ilvl w:val="0"/>
          <w:numId w:val="8"/>
        </w:numPr>
        <w:tabs>
          <w:tab w:val="left" w:pos="704"/>
        </w:tabs>
        <w:ind w:left="703" w:right="72"/>
        <w:jc w:val="both"/>
      </w:pPr>
      <w:r>
        <w:t>Final decision is made regarding product/material disposition and the decision is approved.</w:t>
      </w:r>
    </w:p>
    <w:p w14:paraId="3660558D" w14:textId="0E60BAA0" w:rsidR="00943EA5" w:rsidRDefault="00D318EE">
      <w:pPr>
        <w:pStyle w:val="Listenabsatz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r w:rsidR="00370F10">
        <w:rPr>
          <w:b/>
          <w:bCs/>
          <w:highlight w:val="yellow"/>
        </w:rPr>
        <w:t xml:space="preserve">{{ </w:t>
      </w:r>
      <w:r w:rsidR="009024C8" w:rsidRPr="009024C8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>
        <w:t>.</w:t>
      </w:r>
    </w:p>
    <w:p w14:paraId="28BEDE03" w14:textId="6902F2CB" w:rsidR="00943EA5" w:rsidRDefault="00D318EE">
      <w:pPr>
        <w:pStyle w:val="berschrift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3" w:name="_Toc120180729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Nonconformances</w:t>
      </w:r>
      <w:bookmarkEnd w:id="13"/>
    </w:p>
    <w:p w14:paraId="3D57EB96" w14:textId="77777777" w:rsidR="00943EA5" w:rsidRDefault="00943EA5">
      <w:pPr>
        <w:pStyle w:val="Textkrper"/>
        <w:spacing w:before="6"/>
        <w:rPr>
          <w:b/>
          <w:sz w:val="21"/>
        </w:rPr>
      </w:pPr>
    </w:p>
    <w:p w14:paraId="70F5B2CE" w14:textId="14E81599" w:rsidR="00943EA5" w:rsidRDefault="00D318EE">
      <w:pPr>
        <w:pStyle w:val="Textkrper"/>
        <w:spacing w:before="1"/>
        <w:ind w:left="116"/>
      </w:pPr>
      <w:r>
        <w:t>The following investigation shall be done if the Deviation</w:t>
      </w:r>
      <w:r w:rsidR="0040392E">
        <w:t xml:space="preserve"> or Nonconformance</w:t>
      </w:r>
      <w:r>
        <w:t xml:space="preserve"> is classified as Major or Critical:</w:t>
      </w:r>
    </w:p>
    <w:p w14:paraId="1CD97675" w14:textId="2691438F" w:rsidR="00943EA5" w:rsidRDefault="00D318EE">
      <w:pPr>
        <w:pStyle w:val="Listenabsatz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Observers.</w:t>
      </w:r>
    </w:p>
    <w:p w14:paraId="5DA23673" w14:textId="77777777" w:rsidR="00943EA5" w:rsidRDefault="00D318EE">
      <w:pPr>
        <w:pStyle w:val="Listenabsatz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4098FA33" w:rsidR="00943EA5" w:rsidRDefault="00D318EE">
      <w:pPr>
        <w:pStyle w:val="Listenabsatz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 xml:space="preserve">Perform a Risk Assessment according to </w:t>
      </w:r>
      <w:r w:rsidR="00370F10">
        <w:rPr>
          <w:b/>
          <w:bCs/>
          <w:highlight w:val="yellow"/>
        </w:rPr>
        <w:t xml:space="preserve">{{ </w:t>
      </w:r>
      <w:r w:rsidR="00055095" w:rsidRPr="00A7054C">
        <w:rPr>
          <w:b/>
          <w:bCs/>
          <w:highlight w:val="yellow"/>
        </w:rPr>
        <w:t>QRM_Code</w:t>
      </w:r>
      <w:r w:rsidR="00370F10">
        <w:rPr>
          <w:b/>
          <w:bCs/>
          <w:highlight w:val="yellow"/>
        </w:rPr>
        <w:t xml:space="preserve"> }}</w:t>
      </w:r>
      <w:r w:rsidR="00055095" w:rsidRPr="00A7054C">
        <w:rPr>
          <w:b/>
          <w:bCs/>
          <w:highlight w:val="yellow"/>
        </w:rPr>
        <w:t xml:space="preserve"> </w:t>
      </w:r>
      <w:r w:rsidR="00370F10">
        <w:rPr>
          <w:b/>
          <w:bCs/>
          <w:highlight w:val="yellow"/>
        </w:rPr>
        <w:t xml:space="preserve">{{ </w:t>
      </w:r>
      <w:r w:rsidR="00A7054C" w:rsidRPr="00A7054C">
        <w:rPr>
          <w:b/>
          <w:bCs/>
          <w:highlight w:val="yellow"/>
        </w:rPr>
        <w:t>QRM_Title</w:t>
      </w:r>
      <w:r w:rsidR="00370F10">
        <w:rPr>
          <w:b/>
          <w:bCs/>
          <w:highlight w:val="yellow"/>
        </w:rPr>
        <w:t xml:space="preserve"> }}</w:t>
      </w:r>
      <w:r>
        <w:t>.</w:t>
      </w:r>
    </w:p>
    <w:p w14:paraId="01137067" w14:textId="77777777" w:rsidR="00943EA5" w:rsidRDefault="00D318EE">
      <w:pPr>
        <w:pStyle w:val="Listenabsatz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28B011B0" w:rsidR="00943EA5" w:rsidRDefault="00D318EE" w:rsidP="000054B2">
      <w:pPr>
        <w:pStyle w:val="Textkrper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370F10">
        <w:rPr>
          <w:b/>
          <w:bCs/>
          <w:highlight w:val="yellow"/>
        </w:rPr>
        <w:t xml:space="preserve">{{ </w:t>
      </w:r>
      <w:r w:rsidR="00222029" w:rsidRPr="000054B2">
        <w:rPr>
          <w:b/>
          <w:bCs/>
          <w:highlight w:val="yellow"/>
        </w:rPr>
        <w:t>DevInvestToolsTitle</w:t>
      </w:r>
      <w:r w:rsidR="00370F10">
        <w:rPr>
          <w:b/>
          <w:bCs/>
          <w:highlight w:val="yellow"/>
        </w:rPr>
        <w:t xml:space="preserve"> }}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lastRenderedPageBreak/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6D2E70EB" w:rsidR="00943EA5" w:rsidRDefault="00D318EE">
      <w:pPr>
        <w:pStyle w:val="berschrift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4" w:name="_Toc120180730"/>
      <w:r>
        <w:t>Minor Deviations</w:t>
      </w:r>
      <w:r w:rsidR="0040392E">
        <w:t xml:space="preserve"> or Nonconformance</w:t>
      </w:r>
      <w:r w:rsidR="00526E80">
        <w:t>s</w:t>
      </w:r>
      <w:bookmarkEnd w:id="14"/>
    </w:p>
    <w:p w14:paraId="3DAF88AA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121ABC33" w14:textId="090BE3EF" w:rsidR="00943EA5" w:rsidRDefault="009F67A8">
      <w:pPr>
        <w:pStyle w:val="Textkrper"/>
        <w:spacing w:line="259" w:lineRule="auto"/>
        <w:ind w:left="116" w:right="375"/>
        <w:jc w:val="both"/>
      </w:pPr>
      <w:r>
        <w:t xml:space="preserve">For Minor Deviations </w:t>
      </w:r>
      <w:r w:rsidR="00104462" w:rsidRPr="00104462">
        <w:t xml:space="preserve">or Nonconformances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Textkrper"/>
        <w:spacing w:before="7"/>
        <w:rPr>
          <w:sz w:val="19"/>
        </w:rPr>
      </w:pPr>
    </w:p>
    <w:p w14:paraId="742659EA" w14:textId="77777777" w:rsidR="00943EA5" w:rsidRDefault="00D318EE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5" w:name="_Toc120180731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7E54490F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5665B2EE" w14:textId="5506A37E" w:rsidR="000F7344" w:rsidRDefault="000F7344" w:rsidP="002D2DC9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r w:rsidR="00370F10">
        <w:rPr>
          <w:b/>
          <w:bCs/>
          <w:highlight w:val="yellow"/>
        </w:rPr>
        <w:t xml:space="preserve">{{ </w:t>
      </w:r>
      <w:r w:rsidRPr="00676F65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Nonconformances </w:t>
      </w:r>
      <w:r w:rsidR="00F430B2">
        <w:t xml:space="preserve">according to </w:t>
      </w:r>
      <w:r w:rsidR="00370F10">
        <w:rPr>
          <w:b/>
          <w:bCs/>
          <w:highlight w:val="yellow"/>
        </w:rPr>
        <w:t xml:space="preserve">{{ </w:t>
      </w:r>
      <w:r w:rsidR="001E7D96" w:rsidRPr="001E7D96">
        <w:rPr>
          <w:b/>
          <w:bCs/>
          <w:highlight w:val="yellow"/>
        </w:rPr>
        <w:t>CAPA_Code</w:t>
      </w:r>
      <w:r w:rsidR="00370F10">
        <w:rPr>
          <w:b/>
          <w:bCs/>
          <w:highlight w:val="yellow"/>
        </w:rPr>
        <w:t xml:space="preserve"> }}</w:t>
      </w:r>
      <w:r w:rsidR="001E7D96" w:rsidRPr="001E7D96">
        <w:rPr>
          <w:b/>
          <w:bCs/>
          <w:highlight w:val="yellow"/>
        </w:rPr>
        <w:t xml:space="preserve"> </w:t>
      </w:r>
      <w:r w:rsidR="00370F10">
        <w:rPr>
          <w:b/>
          <w:bCs/>
          <w:highlight w:val="yellow"/>
        </w:rPr>
        <w:t xml:space="preserve">{{ </w:t>
      </w:r>
      <w:r w:rsidR="001E7D96" w:rsidRPr="001E7D96">
        <w:rPr>
          <w:b/>
          <w:bCs/>
          <w:highlight w:val="yellow"/>
        </w:rPr>
        <w:t>CAPA_Title</w:t>
      </w:r>
      <w:r w:rsidR="00370F10">
        <w:rPr>
          <w:b/>
          <w:bCs/>
          <w:highlight w:val="yellow"/>
        </w:rPr>
        <w:t xml:space="preserve"> }}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370F10">
        <w:rPr>
          <w:b/>
          <w:bCs/>
          <w:highlight w:val="yellow"/>
        </w:rPr>
        <w:t xml:space="preserve">{{ </w:t>
      </w:r>
      <w:r w:rsidR="00920708" w:rsidRPr="00676F65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 w:rsidR="00920708">
        <w:rPr>
          <w:b/>
          <w:bCs/>
        </w:rPr>
        <w:t>.</w:t>
      </w:r>
    </w:p>
    <w:p w14:paraId="5DC93F6E" w14:textId="4630B4CE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370F10">
        <w:rPr>
          <w:b/>
          <w:bCs/>
          <w:highlight w:val="yellow"/>
        </w:rPr>
        <w:t xml:space="preserve">{{ </w:t>
      </w:r>
      <w:r w:rsidR="00E87E8B" w:rsidRPr="00676F65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370F10">
        <w:rPr>
          <w:highlight w:val="yellow"/>
        </w:rPr>
        <w:t xml:space="preserve">{{ </w:t>
      </w:r>
      <w:r w:rsidR="00BE33D0" w:rsidRPr="006177B4">
        <w:rPr>
          <w:highlight w:val="yellow"/>
        </w:rPr>
        <w:t>QualityOrganizationHead</w:t>
      </w:r>
      <w:r w:rsidR="00370F10">
        <w:rPr>
          <w:highlight w:val="yellow"/>
        </w:rPr>
        <w:t xml:space="preserve"> }}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370F10">
        <w:rPr>
          <w:b/>
          <w:bCs/>
          <w:highlight w:val="yellow"/>
        </w:rPr>
        <w:t xml:space="preserve">{{ </w:t>
      </w:r>
      <w:r w:rsidR="00BE33D0" w:rsidRPr="00676F65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>
        <w:t>.</w:t>
      </w:r>
    </w:p>
    <w:p w14:paraId="0681410E" w14:textId="0A613F51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>r Nonconformance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enabsatz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berschrift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16" w:name="_Toc120180732"/>
      <w:r>
        <w:t>E</w:t>
      </w:r>
      <w:r w:rsidRPr="00D46F5D">
        <w:t>scalation</w:t>
      </w:r>
      <w:bookmarkEnd w:id="16"/>
    </w:p>
    <w:p w14:paraId="03F54EAC" w14:textId="4FC6B6E7" w:rsidR="00D46F5D" w:rsidRDefault="00D46F5D" w:rsidP="00D46F5D">
      <w:pPr>
        <w:pStyle w:val="Textkrper"/>
        <w:spacing w:line="259" w:lineRule="auto"/>
        <w:ind w:left="116" w:right="377"/>
        <w:jc w:val="both"/>
      </w:pPr>
      <w:r>
        <w:t>If necessary, Investigators can escalate any Deviations</w:t>
      </w:r>
      <w:r w:rsidR="00567837">
        <w:t xml:space="preserve"> or Nonconformance</w:t>
      </w:r>
      <w:r w:rsidR="00DD7973">
        <w:t>s</w:t>
      </w:r>
      <w:r>
        <w:t xml:space="preserve">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enabsatz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7D7CD832" w:rsidR="00D46F5D" w:rsidRDefault="00D46F5D" w:rsidP="005D7FAA">
      <w:pPr>
        <w:pStyle w:val="Listenabsatz"/>
        <w:numPr>
          <w:ilvl w:val="3"/>
          <w:numId w:val="19"/>
        </w:numPr>
        <w:tabs>
          <w:tab w:val="left" w:pos="703"/>
          <w:tab w:val="left" w:pos="704"/>
        </w:tabs>
        <w:ind w:left="703" w:right="376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Nonconformance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>or Nonconformance</w:t>
      </w:r>
      <w:r w:rsidR="00077EAD">
        <w:t>s</w:t>
      </w:r>
      <w:r>
        <w:t>.</w:t>
      </w:r>
    </w:p>
    <w:p w14:paraId="40BF32C5" w14:textId="77777777" w:rsidR="002A1A16" w:rsidRDefault="002A1A16" w:rsidP="002A1A16">
      <w:pPr>
        <w:tabs>
          <w:tab w:val="left" w:pos="703"/>
          <w:tab w:val="left" w:pos="704"/>
        </w:tabs>
        <w:ind w:right="376"/>
      </w:pPr>
    </w:p>
    <w:p w14:paraId="0F10930D" w14:textId="431C9893" w:rsidR="002A1A16" w:rsidRDefault="00916FC0" w:rsidP="002A1A16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spacing w:before="51"/>
      </w:pPr>
      <w:bookmarkStart w:id="17" w:name="_Toc120180733"/>
      <w:r>
        <w:t>Documentation</w:t>
      </w:r>
      <w:bookmarkEnd w:id="17"/>
    </w:p>
    <w:p w14:paraId="1561BDC2" w14:textId="77777777" w:rsidR="002A1A16" w:rsidRPr="002A1A16" w:rsidRDefault="002A1A16" w:rsidP="002A1A16">
      <w:pPr>
        <w:pStyle w:val="Textkrper"/>
        <w:spacing w:before="7"/>
        <w:rPr>
          <w:b/>
          <w:sz w:val="21"/>
        </w:rPr>
      </w:pPr>
    </w:p>
    <w:p w14:paraId="75EA2783" w14:textId="17B018CF" w:rsidR="00916FC0" w:rsidRPr="007C3AAC" w:rsidRDefault="00916FC0" w:rsidP="00916FC0">
      <w:r w:rsidRPr="004B2AC6">
        <w:rPr>
          <w:highlight w:val="red"/>
        </w:rPr>
        <w:t>Quality Organization</w:t>
      </w:r>
      <w:r w:rsidRPr="00004390">
        <w:t xml:space="preserve"> keeps all approved </w:t>
      </w:r>
      <w:r w:rsidR="00370F10">
        <w:rPr>
          <w:b/>
          <w:bCs/>
          <w:highlight w:val="yellow"/>
        </w:rPr>
        <w:t xml:space="preserve">{{ </w:t>
      </w:r>
      <w:r w:rsidR="007877EB" w:rsidRPr="007877EB">
        <w:rPr>
          <w:b/>
          <w:bCs/>
          <w:highlight w:val="yellow"/>
        </w:rPr>
        <w:t>DevNotificationTitle</w:t>
      </w:r>
      <w:r w:rsidR="00370F10">
        <w:rPr>
          <w:b/>
          <w:bCs/>
          <w:highlight w:val="yellow"/>
        </w:rPr>
        <w:t xml:space="preserve"> }}</w:t>
      </w:r>
      <w:r>
        <w:rPr>
          <w:b/>
          <w:bCs/>
        </w:rPr>
        <w:t xml:space="preserve">s, </w:t>
      </w:r>
      <w:r w:rsidR="00370F10">
        <w:rPr>
          <w:b/>
          <w:bCs/>
          <w:highlight w:val="yellow"/>
        </w:rPr>
        <w:t xml:space="preserve">{{ </w:t>
      </w:r>
      <w:r w:rsidR="007877EB" w:rsidRPr="007877EB">
        <w:rPr>
          <w:b/>
          <w:bCs/>
          <w:highlight w:val="yellow"/>
        </w:rPr>
        <w:t>DevReportTitle</w:t>
      </w:r>
      <w:r w:rsidR="00370F10">
        <w:rPr>
          <w:b/>
          <w:bCs/>
          <w:highlight w:val="yellow"/>
        </w:rPr>
        <w:t xml:space="preserve"> }}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4B2AC6">
        <w:rPr>
          <w:highlight w:val="red"/>
        </w:rPr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="00370F10">
        <w:rPr>
          <w:b/>
          <w:bCs/>
          <w:highlight w:val="yellow"/>
        </w:rPr>
        <w:t xml:space="preserve">{{ </w:t>
      </w:r>
      <w:r w:rsidR="009A1228">
        <w:rPr>
          <w:b/>
          <w:bCs/>
          <w:highlight w:val="yellow"/>
        </w:rPr>
        <w:t>Deviation</w:t>
      </w:r>
      <w:r w:rsidR="00791CE9">
        <w:rPr>
          <w:b/>
          <w:bCs/>
          <w:highlight w:val="yellow"/>
        </w:rPr>
        <w:t>_NonConformance</w:t>
      </w:r>
      <w:r w:rsidRPr="007C3AAC">
        <w:rPr>
          <w:b/>
          <w:bCs/>
          <w:highlight w:val="yellow"/>
        </w:rPr>
        <w:t>_Tracker</w:t>
      </w:r>
      <w:r w:rsidR="00370F10">
        <w:rPr>
          <w:b/>
          <w:bCs/>
          <w:highlight w:val="yellow"/>
        </w:rPr>
        <w:t xml:space="preserve"> }}</w:t>
      </w:r>
      <w:r>
        <w:rPr>
          <w:b/>
          <w:bCs/>
        </w:rPr>
        <w:t>.</w:t>
      </w:r>
    </w:p>
    <w:p w14:paraId="32FAC201" w14:textId="3439BB9D" w:rsidR="00916FC0" w:rsidRPr="005B7825" w:rsidRDefault="00916FC0" w:rsidP="00916FC0">
      <w:r w:rsidRPr="005B7825">
        <w:t xml:space="preserve">The following </w:t>
      </w:r>
      <w:r w:rsidR="00315441">
        <w:t>Deviations and Nonconformances</w:t>
      </w:r>
      <w:r w:rsidRPr="005B7825">
        <w:t xml:space="preserve"> numbering principle applies: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C99B8DE" w14:textId="77777777" w:rsidR="00C3059C" w:rsidRDefault="00C3059C" w:rsidP="00D46F5D">
      <w:pPr>
        <w:pStyle w:val="berschrift1"/>
        <w:tabs>
          <w:tab w:val="left" w:pos="692"/>
          <w:tab w:val="left" w:pos="694"/>
        </w:tabs>
        <w:spacing w:before="120"/>
        <w:ind w:left="108" w:firstLine="0"/>
      </w:pPr>
    </w:p>
    <w:p w14:paraId="27A96837" w14:textId="31006B10" w:rsidR="00943EA5" w:rsidRDefault="000B368D" w:rsidP="00FE4C52">
      <w:pPr>
        <w:pStyle w:val="berschrift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8" w:name="_Toc120180734"/>
      <w:r>
        <w:t>Deviation</w:t>
      </w:r>
      <w:r w:rsidR="003E28E1">
        <w:t>s</w:t>
      </w:r>
      <w:r>
        <w:t xml:space="preserve"> </w:t>
      </w:r>
      <w:r w:rsidR="003E28E1">
        <w:t xml:space="preserve">and Nonconformances </w:t>
      </w:r>
      <w:r>
        <w:t>Metrics</w:t>
      </w:r>
      <w:bookmarkEnd w:id="18"/>
    </w:p>
    <w:p w14:paraId="290FCD50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5E444CE7" w14:textId="7CF76FEC" w:rsidR="00943EA5" w:rsidRPr="00F15A24" w:rsidRDefault="001B59A0">
      <w:pPr>
        <w:pStyle w:val="Textkrper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r w:rsidR="00370F10">
        <w:rPr>
          <w:highlight w:val="yellow"/>
        </w:rPr>
        <w:t xml:space="preserve">{{ </w:t>
      </w:r>
      <w:r w:rsidR="00C719BF" w:rsidRPr="00C719BF">
        <w:rPr>
          <w:highlight w:val="yellow"/>
        </w:rPr>
        <w:t>DevMng_Title</w:t>
      </w:r>
      <w:r w:rsidR="00370F10">
        <w:rPr>
          <w:highlight w:val="yellow"/>
        </w:rPr>
        <w:t xml:space="preserve"> }}</w:t>
      </w:r>
      <w:r>
        <w:t xml:space="preserve"> metrics and trends to </w:t>
      </w:r>
      <w:r w:rsidR="00370F10">
        <w:rPr>
          <w:highlight w:val="yellow"/>
        </w:rPr>
        <w:t xml:space="preserve">{{ </w:t>
      </w:r>
      <w:r w:rsidR="00D1140C" w:rsidRPr="00F74035">
        <w:rPr>
          <w:highlight w:val="yellow"/>
        </w:rPr>
        <w:t>CompanyName</w:t>
      </w:r>
      <w:r w:rsidR="00370F10">
        <w:rPr>
          <w:highlight w:val="yellow"/>
        </w:rPr>
        <w:t xml:space="preserve"> }}</w:t>
      </w:r>
      <w:r>
        <w:t xml:space="preserve"> Leadership Team as part of the </w:t>
      </w:r>
      <w:r w:rsidR="00370F10">
        <w:rPr>
          <w:highlight w:val="yellow"/>
        </w:rPr>
        <w:t xml:space="preserve">{{ </w:t>
      </w:r>
      <w:r w:rsidR="00F74035" w:rsidRPr="0078090C">
        <w:rPr>
          <w:highlight w:val="yellow"/>
        </w:rPr>
        <w:t>ManagementReviewTitle</w:t>
      </w:r>
      <w:r w:rsidR="00370F10">
        <w:rPr>
          <w:highlight w:val="yellow"/>
        </w:rPr>
        <w:t xml:space="preserve"> }}</w:t>
      </w:r>
      <w:r w:rsidR="00F74035" w:rsidRPr="00F74035">
        <w:t xml:space="preserve"> </w:t>
      </w:r>
      <w:r>
        <w:t>process in accordance with</w:t>
      </w:r>
      <w:r w:rsidR="00F15A24">
        <w:br/>
      </w:r>
      <w:bookmarkStart w:id="19" w:name="_Hlk119665403"/>
      <w:r w:rsidR="00370F10">
        <w:rPr>
          <w:b/>
          <w:highlight w:val="yellow"/>
        </w:rPr>
        <w:t xml:space="preserve">{{ </w:t>
      </w:r>
      <w:r w:rsidR="00F15A24" w:rsidRPr="0078090C">
        <w:rPr>
          <w:b/>
          <w:highlight w:val="yellow"/>
        </w:rPr>
        <w:t>ManagementReviewCode</w:t>
      </w:r>
      <w:r w:rsidR="00370F10">
        <w:rPr>
          <w:b/>
          <w:highlight w:val="yellow"/>
        </w:rPr>
        <w:t xml:space="preserve"> }}</w:t>
      </w:r>
      <w:r w:rsidR="00F15A24" w:rsidRPr="0078090C">
        <w:rPr>
          <w:b/>
          <w:highlight w:val="yellow"/>
        </w:rPr>
        <w:t xml:space="preserve"> </w:t>
      </w:r>
      <w:r w:rsidR="00370F10">
        <w:rPr>
          <w:b/>
          <w:highlight w:val="yellow"/>
        </w:rPr>
        <w:t xml:space="preserve">{{ </w:t>
      </w:r>
      <w:r w:rsidR="00105942" w:rsidRPr="0078090C">
        <w:rPr>
          <w:b/>
          <w:highlight w:val="yellow"/>
        </w:rPr>
        <w:t>ManagementReviewTitle</w:t>
      </w:r>
      <w:r w:rsidR="00370F10">
        <w:rPr>
          <w:b/>
          <w:highlight w:val="yellow"/>
        </w:rPr>
        <w:t xml:space="preserve"> }}</w:t>
      </w:r>
      <w:bookmarkEnd w:id="19"/>
      <w:r w:rsidRPr="00F15A24">
        <w:rPr>
          <w:b/>
        </w:rPr>
        <w:t>.</w:t>
      </w:r>
    </w:p>
    <w:p w14:paraId="7D4727C2" w14:textId="77777777" w:rsidR="00943EA5" w:rsidRDefault="00943EA5">
      <w:pPr>
        <w:pStyle w:val="Textkrper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berschrift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20" w:name="_Toc120180735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3767BB14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5C2D5927" w14:textId="06063199" w:rsidR="00926F4C" w:rsidRPr="00680F59" w:rsidRDefault="00370F10" w:rsidP="0055238B">
      <w:pPr>
        <w:pStyle w:val="Textkrper"/>
        <w:tabs>
          <w:tab w:val="left" w:pos="2240"/>
        </w:tabs>
        <w:spacing w:line="367" w:lineRule="auto"/>
        <w:ind w:left="116" w:right="72"/>
        <w:rPr>
          <w:highlight w:val="yellow"/>
        </w:rPr>
      </w:pPr>
      <w:r>
        <w:rPr>
          <w:highlight w:val="yellow"/>
        </w:rPr>
        <w:t xml:space="preserve">{{ </w:t>
      </w:r>
      <w:r w:rsidR="00926F4C" w:rsidRPr="00680F59">
        <w:rPr>
          <w:highlight w:val="yellow"/>
        </w:rPr>
        <w:t>QualityManualCode</w:t>
      </w:r>
      <w:r>
        <w:rPr>
          <w:highlight w:val="yellow"/>
        </w:rPr>
        <w:t xml:space="preserve"> }}</w:t>
      </w:r>
      <w:r w:rsidR="00926F4C" w:rsidRPr="00680F59">
        <w:rPr>
          <w:highlight w:val="yellow"/>
        </w:rPr>
        <w:tab/>
      </w:r>
      <w:r w:rsidR="00926F4C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55238B" w:rsidRPr="00680F59">
        <w:rPr>
          <w:highlight w:val="yellow"/>
        </w:rPr>
        <w:t>QualityManualTitle</w:t>
      </w:r>
      <w:r>
        <w:rPr>
          <w:highlight w:val="yellow"/>
        </w:rPr>
        <w:t xml:space="preserve"> }}</w:t>
      </w:r>
    </w:p>
    <w:p w14:paraId="570C8F1F" w14:textId="3D7532BA" w:rsidR="00926F4C" w:rsidRPr="00680F59" w:rsidRDefault="00370F10" w:rsidP="0055238B">
      <w:pPr>
        <w:pStyle w:val="Textkrper"/>
        <w:tabs>
          <w:tab w:val="left" w:pos="2240"/>
        </w:tabs>
        <w:spacing w:line="367" w:lineRule="auto"/>
        <w:ind w:left="116" w:right="72"/>
        <w:rPr>
          <w:highlight w:val="yellow"/>
        </w:rPr>
      </w:pPr>
      <w:r>
        <w:rPr>
          <w:highlight w:val="yellow"/>
        </w:rPr>
        <w:t xml:space="preserve">{{ </w:t>
      </w:r>
      <w:r w:rsidR="003F5691" w:rsidRPr="00680F59">
        <w:rPr>
          <w:highlight w:val="yellow"/>
        </w:rPr>
        <w:t>DocMngmtCode</w:t>
      </w:r>
      <w:r>
        <w:rPr>
          <w:highlight w:val="yellow"/>
        </w:rPr>
        <w:t xml:space="preserve"> }}</w:t>
      </w:r>
      <w:r w:rsidR="003F5691" w:rsidRPr="00680F59">
        <w:rPr>
          <w:highlight w:val="yellow"/>
        </w:rPr>
        <w:tab/>
      </w:r>
      <w:r w:rsidR="003F5691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926F4C" w:rsidRPr="00680F59">
        <w:rPr>
          <w:highlight w:val="yellow"/>
        </w:rPr>
        <w:t>DocMngmtTitle</w:t>
      </w:r>
      <w:r>
        <w:rPr>
          <w:highlight w:val="yellow"/>
        </w:rPr>
        <w:t xml:space="preserve"> }}</w:t>
      </w:r>
    </w:p>
    <w:p w14:paraId="1A16E847" w14:textId="01C095CC" w:rsidR="00B00BF9" w:rsidRPr="00680F59" w:rsidRDefault="00370F10" w:rsidP="0055238B">
      <w:pPr>
        <w:pStyle w:val="Textkrper"/>
        <w:tabs>
          <w:tab w:val="left" w:pos="2240"/>
        </w:tabs>
        <w:spacing w:line="367" w:lineRule="auto"/>
        <w:ind w:left="116" w:right="72"/>
        <w:rPr>
          <w:highlight w:val="yellow"/>
        </w:rPr>
      </w:pPr>
      <w:r>
        <w:rPr>
          <w:highlight w:val="yellow"/>
        </w:rPr>
        <w:t xml:space="preserve">{{ </w:t>
      </w:r>
      <w:r w:rsidR="00B00BF9" w:rsidRPr="00680F59">
        <w:rPr>
          <w:highlight w:val="yellow"/>
        </w:rPr>
        <w:t>TrainingCode</w:t>
      </w:r>
      <w:r>
        <w:rPr>
          <w:highlight w:val="yellow"/>
        </w:rPr>
        <w:t xml:space="preserve"> }}</w:t>
      </w:r>
      <w:r w:rsidR="00B00BF9" w:rsidRPr="00680F59">
        <w:rPr>
          <w:highlight w:val="yellow"/>
        </w:rPr>
        <w:tab/>
      </w:r>
      <w:r w:rsidR="00B00BF9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B00BF9" w:rsidRPr="00680F59">
        <w:rPr>
          <w:highlight w:val="yellow"/>
        </w:rPr>
        <w:t>TrainingTitle</w:t>
      </w:r>
      <w:r>
        <w:rPr>
          <w:highlight w:val="yellow"/>
        </w:rPr>
        <w:t xml:space="preserve"> }}</w:t>
      </w:r>
    </w:p>
    <w:p w14:paraId="2180B467" w14:textId="345A4E28" w:rsidR="00943EA5" w:rsidRPr="00680F59" w:rsidRDefault="00370F10" w:rsidP="0055238B">
      <w:pPr>
        <w:pStyle w:val="Textkrper"/>
        <w:tabs>
          <w:tab w:val="left" w:pos="2240"/>
        </w:tabs>
        <w:spacing w:line="367" w:lineRule="auto"/>
        <w:ind w:left="116" w:right="72"/>
        <w:rPr>
          <w:highlight w:val="yellow"/>
        </w:rPr>
      </w:pPr>
      <w:r>
        <w:rPr>
          <w:highlight w:val="yellow"/>
        </w:rPr>
        <w:lastRenderedPageBreak/>
        <w:t xml:space="preserve">{{ </w:t>
      </w:r>
      <w:r w:rsidR="00680F59" w:rsidRPr="00680F59">
        <w:rPr>
          <w:highlight w:val="yellow"/>
        </w:rPr>
        <w:t>CAPA_Code</w:t>
      </w:r>
      <w:r>
        <w:rPr>
          <w:highlight w:val="yellow"/>
        </w:rPr>
        <w:t xml:space="preserve"> }}</w:t>
      </w:r>
      <w:r w:rsidR="00680F59" w:rsidRPr="00680F59">
        <w:rPr>
          <w:highlight w:val="yellow"/>
        </w:rPr>
        <w:tab/>
      </w:r>
      <w:r w:rsidR="00680F59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680F59" w:rsidRPr="00680F59">
        <w:rPr>
          <w:highlight w:val="yellow"/>
        </w:rPr>
        <w:t>CAPA_Title</w:t>
      </w:r>
      <w:r>
        <w:rPr>
          <w:highlight w:val="yellow"/>
        </w:rPr>
        <w:t xml:space="preserve"> }}</w:t>
      </w:r>
    </w:p>
    <w:p w14:paraId="407BCFD4" w14:textId="743F3073" w:rsidR="00943EA5" w:rsidRPr="00680F59" w:rsidRDefault="00370F10" w:rsidP="00680F59">
      <w:pPr>
        <w:pStyle w:val="Textkrper"/>
        <w:tabs>
          <w:tab w:val="left" w:pos="2240"/>
        </w:tabs>
        <w:spacing w:line="367" w:lineRule="auto"/>
        <w:ind w:left="116" w:right="72"/>
        <w:rPr>
          <w:highlight w:val="yellow"/>
        </w:rPr>
      </w:pPr>
      <w:r>
        <w:rPr>
          <w:highlight w:val="yellow"/>
        </w:rPr>
        <w:t xml:space="preserve">{{ </w:t>
      </w:r>
      <w:r w:rsidR="00F15A24" w:rsidRPr="00680F59">
        <w:rPr>
          <w:highlight w:val="yellow"/>
        </w:rPr>
        <w:t>ManagementReviewCode</w:t>
      </w:r>
      <w:r>
        <w:rPr>
          <w:highlight w:val="yellow"/>
        </w:rPr>
        <w:t xml:space="preserve"> }}</w:t>
      </w:r>
      <w:r w:rsidR="00F15A24" w:rsidRPr="00680F59">
        <w:rPr>
          <w:highlight w:val="yellow"/>
        </w:rPr>
        <w:tab/>
      </w:r>
      <w:r w:rsidR="00F15A24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F15A24" w:rsidRPr="00680F59">
        <w:rPr>
          <w:highlight w:val="yellow"/>
        </w:rPr>
        <w:t>ManagementReviewTitle</w:t>
      </w:r>
      <w:r>
        <w:rPr>
          <w:highlight w:val="yellow"/>
        </w:rPr>
        <w:t xml:space="preserve"> }}</w:t>
      </w:r>
    </w:p>
    <w:p w14:paraId="68E0D6CC" w14:textId="338ABB94" w:rsidR="00943EA5" w:rsidRPr="00BD2885" w:rsidRDefault="00370F10" w:rsidP="00680F59">
      <w:pPr>
        <w:pStyle w:val="Textkrper"/>
        <w:tabs>
          <w:tab w:val="left" w:pos="2240"/>
        </w:tabs>
        <w:spacing w:line="367" w:lineRule="auto"/>
        <w:ind w:left="116" w:right="72"/>
      </w:pPr>
      <w:r>
        <w:rPr>
          <w:highlight w:val="yellow"/>
        </w:rPr>
        <w:t xml:space="preserve">{{ </w:t>
      </w:r>
      <w:r w:rsidR="00BD2885" w:rsidRPr="00680F59">
        <w:rPr>
          <w:highlight w:val="yellow"/>
        </w:rPr>
        <w:t>QRM_Code</w:t>
      </w:r>
      <w:r>
        <w:rPr>
          <w:highlight w:val="yellow"/>
        </w:rPr>
        <w:t xml:space="preserve"> }}</w:t>
      </w:r>
      <w:r w:rsidR="00BD2885" w:rsidRPr="00680F59">
        <w:rPr>
          <w:highlight w:val="yellow"/>
        </w:rPr>
        <w:tab/>
      </w:r>
      <w:r w:rsidR="00BD2885" w:rsidRPr="00680F59">
        <w:rPr>
          <w:highlight w:val="yellow"/>
        </w:rPr>
        <w:tab/>
      </w:r>
      <w:r>
        <w:rPr>
          <w:highlight w:val="yellow"/>
        </w:rPr>
        <w:t xml:space="preserve">{{ </w:t>
      </w:r>
      <w:r w:rsidR="00BD2885" w:rsidRPr="00680F59">
        <w:rPr>
          <w:highlight w:val="yellow"/>
        </w:rPr>
        <w:t>QRM_Title</w:t>
      </w:r>
      <w:r>
        <w:rPr>
          <w:highlight w:val="yellow"/>
        </w:rPr>
        <w:t xml:space="preserve"> }}</w:t>
      </w:r>
    </w:p>
    <w:p w14:paraId="4C3EA654" w14:textId="77777777" w:rsidR="00943EA5" w:rsidRDefault="00943EA5">
      <w:pPr>
        <w:pStyle w:val="Textkrper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berschrift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1" w:name="_Toc120180736"/>
      <w:r>
        <w:t>Appendices</w:t>
      </w:r>
      <w:bookmarkEnd w:id="21"/>
    </w:p>
    <w:p w14:paraId="1BB21A43" w14:textId="77777777" w:rsidR="00943EA5" w:rsidRDefault="00943EA5">
      <w:pPr>
        <w:pStyle w:val="Textkrper"/>
        <w:spacing w:before="7"/>
        <w:rPr>
          <w:b/>
          <w:sz w:val="21"/>
        </w:rPr>
      </w:pPr>
    </w:p>
    <w:p w14:paraId="1AA645FF" w14:textId="0F5CD298" w:rsidR="00943EA5" w:rsidRDefault="00D318EE">
      <w:pPr>
        <w:pStyle w:val="Textkrper"/>
        <w:tabs>
          <w:tab w:val="left" w:pos="2241"/>
        </w:tabs>
        <w:spacing w:line="367" w:lineRule="auto"/>
        <w:ind w:left="116" w:right="4149"/>
      </w:pPr>
      <w:r>
        <w:t>The following appendix(ces) is/are integral part of this SOP: Appendix</w:t>
      </w:r>
      <w:r>
        <w:tab/>
      </w:r>
      <w:r w:rsidR="00370F10">
        <w:rPr>
          <w:highlight w:val="yellow"/>
        </w:rPr>
        <w:t xml:space="preserve">{{ </w:t>
      </w:r>
      <w:r w:rsidR="007A3CB4" w:rsidRPr="007A3CB4">
        <w:rPr>
          <w:highlight w:val="yellow"/>
        </w:rPr>
        <w:t>DevNotificationTitle</w:t>
      </w:r>
      <w:r w:rsidR="00370F10">
        <w:rPr>
          <w:highlight w:val="yellow"/>
        </w:rPr>
        <w:t xml:space="preserve"> }}</w:t>
      </w:r>
      <w:r w:rsidR="007A3CB4">
        <w:t xml:space="preserve"> Form</w:t>
      </w:r>
    </w:p>
    <w:p w14:paraId="77D81050" w14:textId="7E73C4F5" w:rsidR="00943EA5" w:rsidRDefault="00D318EE">
      <w:pPr>
        <w:pStyle w:val="Textkrper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r w:rsidR="00370F10">
        <w:rPr>
          <w:highlight w:val="yellow"/>
        </w:rPr>
        <w:t xml:space="preserve">{{ </w:t>
      </w:r>
      <w:r w:rsidR="001A3A7D" w:rsidRPr="001A3A7D">
        <w:rPr>
          <w:highlight w:val="yellow"/>
        </w:rPr>
        <w:t>DevReportTitle</w:t>
      </w:r>
      <w:r w:rsidR="00370F10">
        <w:rPr>
          <w:highlight w:val="yellow"/>
        </w:rPr>
        <w:t xml:space="preserve"> }}</w:t>
      </w:r>
      <w:r w:rsidR="001A3A7D">
        <w:t xml:space="preserve"> Form</w:t>
      </w:r>
    </w:p>
    <w:p w14:paraId="36F6D49C" w14:textId="56CDC5B2" w:rsidR="00943EA5" w:rsidRDefault="00D318EE">
      <w:pPr>
        <w:pStyle w:val="Textkrper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370F10">
        <w:rPr>
          <w:highlight w:val="yellow"/>
        </w:rPr>
        <w:t xml:space="preserve">{{ </w:t>
      </w:r>
      <w:r w:rsidR="00D07582" w:rsidRPr="00D07582">
        <w:rPr>
          <w:highlight w:val="yellow"/>
        </w:rPr>
        <w:t>DevInvestToolsTitle</w:t>
      </w:r>
      <w:r w:rsidR="00370F10">
        <w:rPr>
          <w:highlight w:val="yellow"/>
        </w:rPr>
        <w:t xml:space="preserve"> }}</w:t>
      </w:r>
      <w:r w:rsidR="00D07582">
        <w:t xml:space="preserve"> Appendix</w:t>
      </w:r>
    </w:p>
    <w:p w14:paraId="090E9AB8" w14:textId="62552D90" w:rsidR="00AB59E7" w:rsidRDefault="00AB59E7">
      <w:pPr>
        <w:pStyle w:val="Textkrper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370F10">
        <w:rPr>
          <w:highlight w:val="yellow"/>
        </w:rPr>
        <w:t xml:space="preserve">{{ </w:t>
      </w:r>
      <w:r w:rsidRPr="008D523A">
        <w:rPr>
          <w:highlight w:val="yellow"/>
        </w:rPr>
        <w:t>Deviation_NonConformance_Tracker</w:t>
      </w:r>
      <w:r w:rsidR="00370F10">
        <w:rPr>
          <w:highlight w:val="yellow"/>
        </w:rPr>
        <w:t xml:space="preserve"> }}</w:t>
      </w:r>
      <w:r>
        <w:t xml:space="preserve"> Form</w:t>
      </w:r>
    </w:p>
    <w:p w14:paraId="36472EC7" w14:textId="77777777" w:rsidR="00943EA5" w:rsidRDefault="00943EA5">
      <w:pPr>
        <w:pStyle w:val="Textkrper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berschrift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2" w:name="_Toc120180737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p w14:paraId="49E57BB1" w14:textId="77777777" w:rsidR="00943EA5" w:rsidRDefault="00943EA5">
      <w:pPr>
        <w:pStyle w:val="Textkrper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D15B70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D15B70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D15B70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D15B70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D15B70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D15B70">
            <w:pPr>
              <w:pStyle w:val="TableParagraph"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6B4" w14:textId="77777777" w:rsidR="004740CB" w:rsidRDefault="004740CB">
      <w:r>
        <w:separator/>
      </w:r>
    </w:p>
  </w:endnote>
  <w:endnote w:type="continuationSeparator" w:id="0">
    <w:p w14:paraId="6BDD0D58" w14:textId="77777777" w:rsidR="004740CB" w:rsidRDefault="0047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0E869E7E" w:rsidR="00570CFF" w:rsidRPr="00020EFE" w:rsidRDefault="00370F10" w:rsidP="00570CFF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70C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51AF" w14:textId="77777777" w:rsidR="004740CB" w:rsidRDefault="004740CB">
      <w:r>
        <w:separator/>
      </w:r>
    </w:p>
  </w:footnote>
  <w:footnote w:type="continuationSeparator" w:id="0">
    <w:p w14:paraId="5D4FB9ED" w14:textId="77777777" w:rsidR="004740CB" w:rsidRDefault="0047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Kopfzeile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3CE25643" w:rsidR="00562AA3" w:rsidRPr="00B068C1" w:rsidRDefault="00370F10" w:rsidP="00B068C1">
          <w:pPr>
            <w:pStyle w:val="Kopfzeile"/>
            <w:jc w:val="center"/>
            <w:rPr>
              <w:rStyle w:val="IntensiveHervorhebung"/>
              <w:sz w:val="17"/>
              <w:szCs w:val="17"/>
              <w:highlight w:val="yellow"/>
            </w:rPr>
          </w:pPr>
          <w:r>
            <w:rPr>
              <w:sz w:val="17"/>
              <w:szCs w:val="17"/>
              <w:highlight w:val="yellow"/>
            </w:rPr>
            <w:t xml:space="preserve">{{ </w:t>
          </w:r>
          <w:r w:rsidR="00EA4472" w:rsidRPr="00EA4472">
            <w:rPr>
              <w:sz w:val="17"/>
              <w:szCs w:val="17"/>
              <w:highlight w:val="yellow"/>
            </w:rPr>
            <w:t>DevMng_Code</w:t>
          </w:r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Kopfzeile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6A6D0500" w:rsidR="00562AA3" w:rsidRPr="0091642B" w:rsidRDefault="00370F10" w:rsidP="00562AA3">
          <w:pPr>
            <w:pStyle w:val="Kopfzeile"/>
            <w:jc w:val="center"/>
          </w:pPr>
          <w:r>
            <w:t xml:space="preserve">{{ </w:t>
          </w:r>
          <w:r w:rsidR="00562AA3" w:rsidRPr="001C44FC">
            <w:t>CompanyLogo</w:t>
          </w:r>
          <w:r>
            <w:t xml:space="preserve"> }}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Kopfzeile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Kopfzeile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216B6858" w:rsidR="00562AA3" w:rsidRPr="00B068C1" w:rsidRDefault="00370F10" w:rsidP="00562AA3">
          <w:pPr>
            <w:pStyle w:val="Kopfzeile"/>
            <w:jc w:val="center"/>
          </w:pPr>
          <w:r>
            <w:rPr>
              <w:sz w:val="24"/>
              <w:szCs w:val="24"/>
              <w:highlight w:val="yellow"/>
            </w:rPr>
            <w:t xml:space="preserve">{{ </w:t>
          </w:r>
          <w:r w:rsidR="008E7637" w:rsidRPr="008E7637">
            <w:rPr>
              <w:sz w:val="24"/>
              <w:szCs w:val="24"/>
              <w:highlight w:val="yellow"/>
            </w:rPr>
            <w:t>DevMng_Title</w:t>
          </w:r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Kopfzeile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Kopfzeile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Kopfzeile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Kopfzeile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Kopfzeile"/>
          </w:pPr>
        </w:p>
      </w:tc>
    </w:tr>
  </w:tbl>
  <w:p w14:paraId="7BBB57B2" w14:textId="6F84615B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="00370F10">
      <w:rPr>
        <w:i/>
        <w:sz w:val="18"/>
        <w:highlight w:val="yellow"/>
      </w:rPr>
      <w:t xml:space="preserve">{{ </w:t>
    </w:r>
    <w:r w:rsidRPr="009C4905">
      <w:rPr>
        <w:i/>
        <w:sz w:val="18"/>
        <w:highlight w:val="yellow"/>
      </w:rPr>
      <w:t>EffectiveDate</w:t>
    </w:r>
    <w:r w:rsidR="00370F10">
      <w:rPr>
        <w:i/>
        <w:sz w:val="18"/>
        <w:highlight w:val="yellow"/>
      </w:rPr>
      <w:t xml:space="preserve"> }}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7EAD"/>
    <w:rsid w:val="00085F71"/>
    <w:rsid w:val="000B368D"/>
    <w:rsid w:val="000B679E"/>
    <w:rsid w:val="000C14D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5502"/>
    <w:rsid w:val="00315441"/>
    <w:rsid w:val="0035093A"/>
    <w:rsid w:val="00363276"/>
    <w:rsid w:val="00370F10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40CB"/>
    <w:rsid w:val="00475A65"/>
    <w:rsid w:val="00483CDB"/>
    <w:rsid w:val="004A20B5"/>
    <w:rsid w:val="004C2CE0"/>
    <w:rsid w:val="004C2E86"/>
    <w:rsid w:val="004C4246"/>
    <w:rsid w:val="004D076E"/>
    <w:rsid w:val="004D5739"/>
    <w:rsid w:val="004D7CF1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77D16"/>
    <w:rsid w:val="00680350"/>
    <w:rsid w:val="00680F59"/>
    <w:rsid w:val="006A2907"/>
    <w:rsid w:val="006C7E9B"/>
    <w:rsid w:val="006E0438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7EF1"/>
    <w:rsid w:val="00862643"/>
    <w:rsid w:val="00865E58"/>
    <w:rsid w:val="00871029"/>
    <w:rsid w:val="008A0D40"/>
    <w:rsid w:val="008C56CE"/>
    <w:rsid w:val="008D523A"/>
    <w:rsid w:val="008E7637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D2EE0"/>
    <w:rsid w:val="009E0815"/>
    <w:rsid w:val="009E7AE5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95838"/>
    <w:rsid w:val="00BA1A9E"/>
    <w:rsid w:val="00BB4C2E"/>
    <w:rsid w:val="00BC44F6"/>
    <w:rsid w:val="00BD2885"/>
    <w:rsid w:val="00BD6258"/>
    <w:rsid w:val="00BE33D0"/>
    <w:rsid w:val="00BF5508"/>
    <w:rsid w:val="00C16D0A"/>
    <w:rsid w:val="00C21F19"/>
    <w:rsid w:val="00C3059C"/>
    <w:rsid w:val="00C426C9"/>
    <w:rsid w:val="00C4769E"/>
    <w:rsid w:val="00C719BF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6123"/>
    <w:rsid w:val="00E26E47"/>
    <w:rsid w:val="00E31C4E"/>
    <w:rsid w:val="00E46820"/>
    <w:rsid w:val="00E571FD"/>
    <w:rsid w:val="00E57840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4035"/>
    <w:rsid w:val="00F80EDC"/>
    <w:rsid w:val="00F81875"/>
    <w:rsid w:val="00F82642"/>
    <w:rsid w:val="00F8377B"/>
    <w:rsid w:val="00F8668B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B222"/>
  <w15:docId w15:val="{AA36272B-4AE7-7848-8A12-645ACA1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bidi="en-US"/>
    </w:rPr>
  </w:style>
  <w:style w:type="paragraph" w:styleId="berschrift1">
    <w:name w:val="heading 1"/>
    <w:basedOn w:val="Standard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121"/>
      <w:ind w:left="557" w:hanging="441"/>
    </w:pPr>
  </w:style>
  <w:style w:type="paragraph" w:styleId="Verzeichnis2">
    <w:name w:val="toc 2"/>
    <w:basedOn w:val="Standard"/>
    <w:uiPriority w:val="1"/>
    <w:qFormat/>
    <w:pPr>
      <w:spacing w:before="121"/>
      <w:ind w:left="997" w:hanging="662"/>
    </w:pPr>
  </w:style>
  <w:style w:type="paragraph" w:styleId="Verzeichnis3">
    <w:name w:val="toc 3"/>
    <w:basedOn w:val="Standard"/>
    <w:uiPriority w:val="1"/>
    <w:qFormat/>
    <w:pPr>
      <w:spacing w:before="121"/>
      <w:ind w:left="1437" w:hanging="882"/>
    </w:p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703" w:hanging="361"/>
    </w:pPr>
  </w:style>
  <w:style w:type="paragraph" w:customStyle="1" w:styleId="TableParagraph">
    <w:name w:val="Table Paragraph"/>
    <w:basedOn w:val="Standard"/>
    <w:uiPriority w:val="1"/>
    <w:qFormat/>
    <w:pPr>
      <w:ind w:left="108"/>
    </w:pPr>
  </w:style>
  <w:style w:type="paragraph" w:styleId="Kopfzeile">
    <w:name w:val="header"/>
    <w:basedOn w:val="Standard"/>
    <w:link w:val="KopfzeileZchn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0C"/>
    <w:rPr>
      <w:rFonts w:ascii="Calibri" w:eastAsia="Calibri" w:hAnsi="Calibri" w:cs="Calibri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0C"/>
    <w:rPr>
      <w:rFonts w:ascii="Calibri" w:eastAsia="Calibri" w:hAnsi="Calibri" w:cs="Calibri"/>
      <w:lang w:bidi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Absatz-Standardschriftart"/>
    <w:uiPriority w:val="99"/>
    <w:unhideWhenUsed/>
    <w:rsid w:val="000414EB"/>
    <w:rPr>
      <w:color w:val="0000FF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562AA3"/>
    <w:rPr>
      <w:i/>
      <w:iCs/>
      <w:color w:val="365F91" w:themeColor="accent1" w:themeShade="BF"/>
    </w:rPr>
  </w:style>
  <w:style w:type="paragraph" w:styleId="StandardWeb">
    <w:name w:val="Normal (Web)"/>
    <w:basedOn w:val="Standard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ellenraster">
    <w:name w:val="Table Grid"/>
    <w:basedOn w:val="NormaleTabelle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CA9E2-988F-4ABC-BF7D-F54609030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Microsoft Office User</cp:lastModifiedBy>
  <cp:revision>271</cp:revision>
  <dcterms:created xsi:type="dcterms:W3CDTF">2022-07-04T07:36:00Z</dcterms:created>
  <dcterms:modified xsi:type="dcterms:W3CDTF">2023-01-29T13:29:00Z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</Properties>
</file>