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p w14:paraId="3C063312" w14:textId="77777777" w:rsidR="00B53DC8" w:rsidRDefault="00B53DC8" w:rsidP="00692C40">
      <w:pPr>
        <w:spacing w:after="0"/>
        <w:jc w:val="left"/>
        <w:rPr>
          <w:rFonts w:cstheme="minorHAnsi"/>
          <w:lang w:val="en-US"/>
        </w:rPr>
      </w:pPr>
    </w:p>
    <w:p w14:paraId="54E1FE53" w14:textId="77777777" w:rsidR="00B53DC8" w:rsidRDefault="00B53DC8" w:rsidP="00B53DC8">
      <w:pPr>
        <w:rPr>
          <w:rStyle w:val="IntenseEmphasis"/>
          <w:color w:val="4472C4" w:themeColor="accen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109F1BEA" w14:textId="77777777" w:rsidR="00F109AC" w:rsidRPr="00642566" w:rsidRDefault="00F109AC" w:rsidP="00692C40">
      <w:pPr>
        <w:spacing w:after="0"/>
        <w:jc w:val="left"/>
        <w:rPr>
          <w:rFonts w:cstheme="minorHAnsi"/>
          <w:lang w:val="en-US"/>
        </w:rPr>
      </w:pP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6BFD5858" w14:textId="77777777" w:rsidR="004D100A" w:rsidRPr="00642566" w:rsidRDefault="004D100A" w:rsidP="00692C40">
      <w:pPr>
        <w:spacing w:after="0"/>
        <w:jc w:val="left"/>
        <w:rPr>
          <w:rFonts w:cstheme="minorHAnsi"/>
          <w:lang w:val="en-US"/>
        </w:rPr>
      </w:pPr>
    </w:p>
    <w:p w14:paraId="7133197C" w14:textId="77777777"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3A2FA464" w14:textId="77777777" w:rsidR="007C7D86" w:rsidRPr="00922C16" w:rsidRDefault="007C7D86" w:rsidP="00692C40">
      <w:pPr>
        <w:spacing w:after="0"/>
        <w:jc w:val="left"/>
        <w:rPr>
          <w:rFonts w:eastAsia="Times New Roman" w:cstheme="minorHAnsi"/>
          <w:lang w:val="en-US" w:eastAsia="de-AT"/>
        </w:rPr>
      </w:pP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4C75B08B" w14:textId="77777777" w:rsidR="007A4EC0" w:rsidRPr="00642566" w:rsidRDefault="007A4EC0" w:rsidP="00692C40">
      <w:pPr>
        <w:spacing w:after="0"/>
        <w:jc w:val="left"/>
        <w:rPr>
          <w:rFonts w:eastAsia="Times New Roman" w:cstheme="minorHAnsi"/>
          <w:sz w:val="24"/>
          <w:szCs w:val="24"/>
          <w:lang w:val="en-US" w:eastAsia="de-AT"/>
        </w:rPr>
      </w:pP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77777777" w:rsidR="00AD4320" w:rsidRPr="00642566" w:rsidRDefault="009C51D6" w:rsidP="00AD4320">
      <w:pPr>
        <w:rPr>
          <w:rFonts w:cstheme="minorHAnsi"/>
          <w:lang w:val="en-US" w:eastAsia="de-AT"/>
        </w:rPr>
      </w:pPr>
      <w:r w:rsidRPr="00642566">
        <w:rPr>
          <w:rFonts w:cstheme="minorHAnsi"/>
          <w:lang w:val="en-US" w:eastAsia="de-AT"/>
        </w:rPr>
        <w:t xml:space="preserve">Interpret a dataset via a suitable software like JMP, MiniTab or alike, to identify 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p w14:paraId="54656BD5" w14:textId="77777777" w:rsidR="00020974" w:rsidRDefault="00020974" w:rsidP="00692C40">
      <w:pPr>
        <w:spacing w:after="0"/>
        <w:jc w:val="left"/>
        <w:rPr>
          <w:rFonts w:cstheme="minorHAnsi"/>
          <w:noProof/>
        </w:rPr>
      </w:pPr>
    </w:p>
    <w:p w14:paraId="51E6A351" w14:textId="77777777" w:rsidR="00020974" w:rsidRDefault="00020974" w:rsidP="00692C40">
      <w:pPr>
        <w:spacing w:after="0"/>
        <w:jc w:val="left"/>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3CE86FBB" w14:textId="77777777" w:rsidR="00020974" w:rsidRPr="00020974" w:rsidRDefault="00020974" w:rsidP="00692C40">
      <w:pPr>
        <w:spacing w:after="0"/>
        <w:jc w:val="left"/>
        <w:rPr>
          <w:rFonts w:cstheme="minorHAnsi"/>
          <w:noProof/>
          <w:lang w:val="en-US"/>
        </w:rPr>
      </w:pPr>
    </w:p>
    <w:p w14:paraId="3C133CD1" w14:textId="77777777" w:rsidR="00890AB1" w:rsidRPr="0068483E" w:rsidRDefault="00890AB1" w:rsidP="00692C40">
      <w:pPr>
        <w:spacing w:after="0"/>
        <w:jc w:val="left"/>
        <w:rPr>
          <w:rFonts w:eastAsia="Times New Roman" w:cstheme="minorHAnsi"/>
          <w:sz w:val="24"/>
          <w:szCs w:val="24"/>
          <w:lang w:val="en-US" w:eastAsia="de-AT"/>
        </w:rPr>
      </w:pPr>
    </w:p>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Figu</w:t>
      </w:r>
      <w:r w:rsidR="00020974" w:rsidRPr="00020974">
        <w:rPr>
          <w:i/>
          <w:iCs/>
          <w:u w:val="single"/>
          <w:lang w:val="de-DE"/>
        </w:rPr>
        <w:t>r</w:t>
      </w:r>
      <w:r w:rsidR="00020974" w:rsidRPr="00020974">
        <w:rPr>
          <w:i/>
          <w:iCs/>
          <w:u w:val="single"/>
          <w:lang w:val="de-DE"/>
        </w:rPr>
        <w:t xml:space="preserve">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Is a technique to drill down through layers of causes and effects to the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You keep asking </w:t>
      </w:r>
      <w:r w:rsidR="00210F44" w:rsidRPr="00642566">
        <w:rPr>
          <w:rFonts w:eastAsia="Times New Roman" w:cstheme="minorHAnsi"/>
          <w:sz w:val="24"/>
          <w:szCs w:val="24"/>
          <w:lang w:val="en-US" w:eastAsia="de-AT"/>
        </w:rPr>
        <w:t>until you reach the point when no further question makes reasonable sense. The number five is arbitrary an</w:t>
      </w:r>
      <w:r w:rsidR="00FC7C84">
        <w:rPr>
          <w:rFonts w:eastAsia="Times New Roman" w:cstheme="minorHAnsi"/>
          <w:sz w:val="24"/>
          <w:szCs w:val="24"/>
          <w:lang w:val="en-US" w:eastAsia="de-AT"/>
        </w:rPr>
        <w:t>d</w:t>
      </w:r>
      <w:r w:rsidR="00210F44" w:rsidRPr="00642566">
        <w:rPr>
          <w:rFonts w:eastAsia="Times New Roman" w:cstheme="minorHAnsi"/>
          <w:sz w:val="24"/>
          <w:szCs w:val="24"/>
          <w:lang w:val="en-US" w:eastAsia="de-AT"/>
        </w:rPr>
        <w:t xml:space="preserve"> may be extended until a satisfying </w:t>
      </w:r>
      <w:r w:rsidR="004D5A0D">
        <w:rPr>
          <w:rFonts w:eastAsia="Times New Roman" w:cstheme="minorHAnsi"/>
          <w:sz w:val="24"/>
          <w:szCs w:val="24"/>
          <w:lang w:val="en-US" w:eastAsia="de-AT"/>
        </w:rPr>
        <w:t>Root Cause</w:t>
      </w:r>
      <w:r w:rsidR="00210F44" w:rsidRPr="00642566">
        <w:rPr>
          <w:rFonts w:eastAsia="Times New Roman" w:cstheme="minorHAnsi"/>
          <w:sz w:val="24"/>
          <w:szCs w:val="24"/>
          <w:lang w:val="en-US" w:eastAsia="de-AT"/>
        </w:rPr>
        <w:t xml:space="preserve"> is uncovered.</w:t>
      </w:r>
    </w:p>
    <w:p w14:paraId="3568AA0E"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The determination of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is at the heart of any </w:t>
      </w:r>
      <w:r w:rsidR="004D5A0D">
        <w:rPr>
          <w:rFonts w:eastAsia="Times New Roman" w:cstheme="minorHAnsi"/>
          <w:sz w:val="24"/>
          <w:szCs w:val="24"/>
          <w:lang w:val="en-US" w:eastAsia="de-AT"/>
        </w:rPr>
        <w:t>Corrective Action</w:t>
      </w:r>
      <w:r w:rsidRPr="00642566">
        <w:rPr>
          <w:rFonts w:eastAsia="Times New Roman" w:cstheme="minorHAnsi"/>
          <w:sz w:val="24"/>
          <w:szCs w:val="24"/>
          <w:lang w:val="en-US" w:eastAsia="de-AT"/>
        </w:rPr>
        <w:t>.</w:t>
      </w:r>
    </w:p>
    <w:p w14:paraId="0B50AE8F"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Make sure that during the RCA symptoms and root-causes are not confused. Apparent causes may not be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2EB29D41" w14:textId="77777777" w:rsidR="00020974" w:rsidRPr="00642566" w:rsidRDefault="00020974" w:rsidP="00692C40">
      <w:pPr>
        <w:spacing w:after="0"/>
        <w:jc w:val="left"/>
        <w:rPr>
          <w:rFonts w:cstheme="minorHAnsi"/>
          <w:noProof/>
          <w:lang w:val="en-US"/>
        </w:rPr>
      </w:pPr>
    </w:p>
    <w:p w14:paraId="1547A28E" w14:textId="77777777" w:rsidR="00B66E6B" w:rsidRPr="00642566" w:rsidRDefault="00B66E6B" w:rsidP="00692C40">
      <w:pPr>
        <w:spacing w:after="0"/>
        <w:jc w:val="left"/>
        <w:rPr>
          <w:rFonts w:eastAsia="Times New Roman" w:cstheme="minorHAnsi"/>
          <w:sz w:val="24"/>
          <w:szCs w:val="24"/>
          <w:lang w:val="en-US" w:eastAsia="de-AT"/>
        </w:rPr>
      </w:pPr>
    </w:p>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Default="009C51D6" w:rsidP="00692C40">
      <w:pPr>
        <w:spacing w:after="0"/>
        <w:jc w:val="left"/>
        <w:rPr>
          <w:rFonts w:eastAsia="Times New Roman" w:cstheme="minorHAnsi"/>
          <w:sz w:val="24"/>
          <w:szCs w:val="24"/>
          <w:lang w:val="en-US" w:eastAsia="de-AT"/>
        </w:rPr>
      </w:pPr>
      <w:r w:rsidRPr="00642566">
        <w:rPr>
          <w:rFonts w:eastAsia="Times New Roman" w:cstheme="minorHAnsi"/>
          <w:sz w:val="24"/>
          <w:szCs w:val="24"/>
          <w:lang w:val="en-US" w:eastAsia="de-AT"/>
        </w:rPr>
        <w:t>Layout a for-stage-reiterative approach to improving processes at all levels and stages of an organization</w:t>
      </w:r>
      <w:r w:rsidR="00020974">
        <w:rPr>
          <w:rFonts w:eastAsia="Times New Roman" w:cstheme="minorHAnsi"/>
          <w:sz w:val="24"/>
          <w:szCs w:val="24"/>
          <w:lang w:val="en-US" w:eastAsia="de-AT"/>
        </w:rPr>
        <w:t xml:space="preserve"> (</w:t>
      </w:r>
      <w:r w:rsidR="00020974" w:rsidRPr="00020974">
        <w:rPr>
          <w:rFonts w:eastAsia="Times New Roman" w:cstheme="minorHAnsi"/>
          <w:b/>
          <w:bCs/>
          <w:i/>
          <w:iCs/>
          <w:sz w:val="24"/>
          <w:szCs w:val="24"/>
          <w:lang w:val="en-US" w:eastAsia="de-AT"/>
        </w:rPr>
        <w:fldChar w:fldCharType="begin"/>
      </w:r>
      <w:r w:rsidR="00020974" w:rsidRPr="00020974">
        <w:rPr>
          <w:rFonts w:eastAsia="Times New Roman" w:cstheme="minorHAnsi"/>
          <w:b/>
          <w:bCs/>
          <w:i/>
          <w:iCs/>
          <w:sz w:val="24"/>
          <w:szCs w:val="24"/>
          <w:lang w:val="en-US" w:eastAsia="de-AT"/>
        </w:rPr>
        <w:instrText xml:space="preserve"> REF _Ref102474120 \h  \* MERGEFORMAT </w:instrText>
      </w:r>
      <w:r w:rsidR="00020974" w:rsidRPr="00020974">
        <w:rPr>
          <w:rFonts w:eastAsia="Times New Roman" w:cstheme="minorHAnsi"/>
          <w:b/>
          <w:bCs/>
          <w:i/>
          <w:iCs/>
          <w:sz w:val="24"/>
          <w:szCs w:val="24"/>
          <w:lang w:val="en-US" w:eastAsia="de-AT"/>
        </w:rPr>
      </w:r>
      <w:r w:rsidR="00020974" w:rsidRPr="00020974">
        <w:rPr>
          <w:rFonts w:eastAsia="Times New Roman" w:cstheme="minorHAnsi"/>
          <w:b/>
          <w:bCs/>
          <w:i/>
          <w:iCs/>
          <w:sz w:val="24"/>
          <w:szCs w:val="24"/>
          <w:lang w:val="en-US" w:eastAsia="de-AT"/>
        </w:rPr>
        <w:fldChar w:fldCharType="separate"/>
      </w:r>
      <w:r w:rsidR="00020974" w:rsidRPr="00020974">
        <w:rPr>
          <w:b/>
          <w:bCs/>
          <w:i/>
          <w:iCs/>
          <w:u w:val="single"/>
          <w:lang w:val="en-US"/>
        </w:rPr>
        <w:t>Fig</w:t>
      </w:r>
      <w:r w:rsidR="00020974" w:rsidRPr="00020974">
        <w:rPr>
          <w:b/>
          <w:bCs/>
          <w:i/>
          <w:iCs/>
          <w:u w:val="single"/>
          <w:lang w:val="en-US"/>
        </w:rPr>
        <w:t>u</w:t>
      </w:r>
      <w:r w:rsidR="00020974" w:rsidRPr="00020974">
        <w:rPr>
          <w:b/>
          <w:bCs/>
          <w:i/>
          <w:iCs/>
          <w:u w:val="single"/>
          <w:lang w:val="en-US"/>
        </w:rPr>
        <w:t xml:space="preserve">re </w:t>
      </w:r>
      <w:r w:rsidR="00020974" w:rsidRPr="00020974">
        <w:rPr>
          <w:b/>
          <w:bCs/>
          <w:i/>
          <w:iCs/>
          <w:noProof/>
          <w:u w:val="single"/>
          <w:lang w:val="en-US"/>
        </w:rPr>
        <w:t>6</w:t>
      </w:r>
      <w:r w:rsidR="00020974" w:rsidRPr="00020974">
        <w:rPr>
          <w:rFonts w:eastAsia="Times New Roman" w:cstheme="minorHAnsi"/>
          <w:b/>
          <w:bCs/>
          <w:i/>
          <w:iCs/>
          <w:sz w:val="24"/>
          <w:szCs w:val="24"/>
          <w:lang w:val="en-US" w:eastAsia="de-AT"/>
        </w:rPr>
        <w:fldChar w:fldCharType="end"/>
      </w:r>
      <w:r w:rsidR="00020974">
        <w:rPr>
          <w:rFonts w:eastAsia="Times New Roman" w:cstheme="minorHAnsi"/>
          <w:sz w:val="24"/>
          <w:szCs w:val="24"/>
          <w:lang w:val="en-US" w:eastAsia="de-AT"/>
        </w:rPr>
        <w:t>)</w:t>
      </w:r>
      <w:r w:rsidRPr="00642566">
        <w:rPr>
          <w:rFonts w:eastAsia="Times New Roman" w:cstheme="minorHAnsi"/>
          <w:sz w:val="24"/>
          <w:szCs w:val="24"/>
          <w:lang w:val="en-US" w:eastAsia="de-AT"/>
        </w:rPr>
        <w:t>.</w:t>
      </w:r>
    </w:p>
    <w:p w14:paraId="337767AE" w14:textId="77777777" w:rsidR="00020974" w:rsidRDefault="00020974" w:rsidP="00692C40">
      <w:pPr>
        <w:spacing w:after="0"/>
        <w:jc w:val="left"/>
        <w:rPr>
          <w:rFonts w:eastAsia="Times New Roman" w:cstheme="minorHAnsi"/>
          <w:sz w:val="24"/>
          <w:szCs w:val="24"/>
          <w:lang w:val="en-US"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6219E4"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5F077" w14:textId="77777777" w:rsidR="005E79AC" w:rsidRDefault="005E79AC">
      <w:pPr>
        <w:spacing w:after="0"/>
      </w:pPr>
      <w:r>
        <w:separator/>
      </w:r>
    </w:p>
  </w:endnote>
  <w:endnote w:type="continuationSeparator" w:id="0">
    <w:p w14:paraId="61ED7FDB" w14:textId="77777777" w:rsidR="005E79AC" w:rsidRDefault="005E79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37"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7777777" w:rsidR="001315BA" w:rsidRPr="00020EFE" w:rsidRDefault="001315BA" w:rsidP="001315BA">
    <w:pPr>
      <w:pStyle w:val="NormalWeb"/>
      <w:shd w:val="clear" w:color="auto" w:fill="FFFFFF"/>
      <w:jc w:val="both"/>
      <w:rPr>
        <w:rFonts w:ascii="Calibri" w:hAnsi="Calibri" w:cs="Calibri"/>
        <w:sz w:val="14"/>
        <w:szCs w:val="14"/>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[Printing Date and Time]”.]</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39"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BE793" w14:textId="77777777" w:rsidR="005E79AC" w:rsidRDefault="005E79AC">
      <w:pPr>
        <w:spacing w:after="0"/>
      </w:pPr>
      <w:r>
        <w:separator/>
      </w:r>
    </w:p>
  </w:footnote>
  <w:footnote w:type="continuationSeparator" w:id="0">
    <w:p w14:paraId="0CDC5735" w14:textId="77777777" w:rsidR="005E79AC" w:rsidRDefault="005E79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91642B" w14:paraId="143423FA" w14:textId="77777777" w:rsidTr="006219E4">
      <w:trPr>
        <w:trHeight w:val="454"/>
      </w:trPr>
      <w:tc>
        <w:tcPr>
          <w:tcW w:w="413" w:type="pct"/>
          <w:shd w:val="clear" w:color="auto" w:fill="auto"/>
          <w:vAlign w:val="center"/>
        </w:tcPr>
        <w:p w14:paraId="4C68FA44" w14:textId="77777777" w:rsidR="006219E4" w:rsidRPr="0091642B" w:rsidRDefault="006219E4" w:rsidP="006219E4">
          <w:pPr>
            <w:pStyle w:val="Header"/>
            <w:rPr>
              <w:rFonts w:ascii="Calibri" w:hAnsi="Calibri" w:cs="Calibri"/>
              <w:sz w:val="28"/>
              <w:szCs w:val="28"/>
            </w:rPr>
          </w:pPr>
          <w:r w:rsidRPr="0091642B">
            <w:rPr>
              <w:rFonts w:ascii="Calibri" w:hAnsi="Calibri" w:cs="Calibri"/>
              <w:sz w:val="17"/>
              <w:szCs w:val="17"/>
            </w:rPr>
            <w:t>Doc-</w:t>
          </w:r>
          <w:proofErr w:type="spellStart"/>
          <w:r w:rsidRPr="0091642B">
            <w:rPr>
              <w:rFonts w:ascii="Calibri" w:hAnsi="Calibri" w:cs="Calibri"/>
              <w:sz w:val="17"/>
              <w:szCs w:val="17"/>
            </w:rPr>
            <w:t>No</w:t>
          </w:r>
          <w:proofErr w:type="spellEnd"/>
          <w:r w:rsidRPr="0091642B">
            <w:rPr>
              <w:rFonts w:ascii="Calibri" w:hAnsi="Calibri" w:cs="Calibri"/>
              <w:sz w:val="17"/>
              <w:szCs w:val="17"/>
            </w:rPr>
            <w:t>.</w:t>
          </w:r>
        </w:p>
      </w:tc>
      <w:tc>
        <w:tcPr>
          <w:tcW w:w="1119" w:type="pct"/>
          <w:shd w:val="clear" w:color="auto" w:fill="auto"/>
          <w:vAlign w:val="center"/>
        </w:tcPr>
        <w:p w14:paraId="7255E8FA" w14:textId="77777777" w:rsidR="006219E4" w:rsidRPr="00B068C1" w:rsidRDefault="006219E4" w:rsidP="006219E4">
          <w:pPr>
            <w:pStyle w:val="Header"/>
            <w:jc w:val="center"/>
            <w:rPr>
              <w:rStyle w:val="IntenseEmphasis"/>
              <w:rFonts w:ascii="Calibri" w:hAnsi="Calibri" w:cs="Calibri"/>
              <w:color w:val="auto"/>
              <w:sz w:val="17"/>
              <w:szCs w:val="17"/>
              <w:highlight w:val="yellow"/>
            </w:rPr>
          </w:pPr>
          <w:r w:rsidRPr="00EA4472">
            <w:rPr>
              <w:sz w:val="17"/>
              <w:szCs w:val="17"/>
              <w:highlight w:val="yellow"/>
            </w:rPr>
            <w:t>SOP-06</w:t>
          </w:r>
          <w:proofErr w:type="spellStart"/>
          <w:r w:rsidRPr="00EA4472">
            <w:rPr>
              <w:sz w:val="17"/>
              <w:szCs w:val="17"/>
              <w:highlight w:val="yellow"/>
            </w:rPr>
          </w:r>
          <w:proofErr w:type="spellEnd"/>
          <w:r w:rsidRPr="00EA4472">
            <w:rPr>
              <w:sz w:val="17"/>
              <w:szCs w:val="17"/>
              <w:highlight w:val="yellow"/>
            </w:rPr>
          </w:r>
        </w:p>
      </w:tc>
      <w:tc>
        <w:tcPr>
          <w:tcW w:w="2282" w:type="pct"/>
          <w:shd w:val="clear" w:color="auto" w:fill="auto"/>
          <w:vAlign w:val="center"/>
        </w:tcPr>
        <w:p w14:paraId="64D7BCB3" w14:textId="3FF43CD1" w:rsidR="006219E4" w:rsidRPr="00263083" w:rsidRDefault="00263083" w:rsidP="006219E4">
          <w:pPr>
            <w:pStyle w:val="Header"/>
            <w:jc w:val="center"/>
            <w:rPr>
              <w:rFonts w:ascii="Calibri" w:hAnsi="Calibri" w:cs="Calibri"/>
              <w:i/>
              <w:iCs/>
              <w:sz w:val="28"/>
              <w:szCs w:val="28"/>
              <w:lang w:val="ru-RU"/>
            </w:rPr>
          </w:pPr>
          <w:r>
            <w:rPr>
              <w:sz w:val="20"/>
              <w:lang w:val="en-US"/>
            </w:rPr>
            <w:t>Appendix</w:t>
          </w:r>
        </w:p>
      </w:tc>
      <w:tc>
        <w:tcPr>
          <w:tcW w:w="1186" w:type="pct"/>
          <w:vMerge w:val="restart"/>
          <w:shd w:val="clear" w:color="auto" w:fill="auto"/>
          <w:vAlign w:val="center"/>
        </w:tcPr>
        <w:p w14:paraId="436EFEDC" w14:textId="77777777" w:rsidR="006219E4" w:rsidRPr="0091642B" w:rsidRDefault="006219E4" w:rsidP="006219E4">
          <w:pPr>
            <w:pStyle w:val="Header"/>
            <w:jc w:val="center"/>
            <w:rPr>
              <w:rFonts w:ascii="Calibri" w:hAnsi="Calibri" w:cs="Calibri"/>
            </w:rPr>
          </w:pPr>
          <w:r w:rsidRPr="001C44FC">
            <w:rPr>
              <w:rFonts w:ascii="Calibri" w:hAnsi="Calibri" w:cs="Calibri"/>
              <w:lang w:bidi="en-US"/>
            </w:rPr>
            <w:t>&lt;</w:t>
          </w:r>
          <w:proofErr w:type="spellStart"/>
          <w:r w:rsidRPr="001C44FC">
            <w:rPr>
              <w:rFonts w:ascii="Calibri" w:hAnsi="Calibri" w:cs="Calibri"/>
              <w:lang w:bidi="en-US"/>
            </w:rPr>
          </w:r>
          <w:proofErr w:type="spellEnd"/>
          <w:r w:rsidRPr="001C44FC">
            <w:rPr>
              <w:rFonts w:ascii="Calibri" w:hAnsi="Calibri" w:cs="Calibri"/>
              <w:lang w:bidi="en-US"/>
            </w:rPr>
          </w:r>
        </w:p>
      </w:tc>
    </w:tr>
    <w:tr w:rsidR="006219E4" w:rsidRPr="0091642B" w14:paraId="15AFC249" w14:textId="77777777" w:rsidTr="006219E4">
      <w:trPr>
        <w:trHeight w:val="454"/>
      </w:trPr>
      <w:tc>
        <w:tcPr>
          <w:tcW w:w="413" w:type="pct"/>
          <w:shd w:val="clear" w:color="auto" w:fill="auto"/>
          <w:vAlign w:val="center"/>
        </w:tcPr>
        <w:p w14:paraId="2F54F06F" w14:textId="77777777" w:rsidR="006219E4" w:rsidRPr="0091642B" w:rsidRDefault="006219E4" w:rsidP="006219E4">
          <w:pPr>
            <w:pStyle w:val="Header"/>
            <w:rPr>
              <w:rFonts w:ascii="Calibri" w:hAnsi="Calibri" w:cs="Calibri"/>
            </w:rPr>
          </w:pPr>
          <w:r w:rsidRPr="0091642B">
            <w:rPr>
              <w:rFonts w:ascii="Calibri" w:hAnsi="Calibri" w:cs="Calibri"/>
              <w:sz w:val="17"/>
              <w:szCs w:val="17"/>
            </w:rPr>
            <w:t>Version</w:t>
          </w:r>
        </w:p>
      </w:tc>
      <w:tc>
        <w:tcPr>
          <w:tcW w:w="1119" w:type="pct"/>
          <w:shd w:val="clear" w:color="auto" w:fill="auto"/>
          <w:vAlign w:val="center"/>
        </w:tcPr>
        <w:p w14:paraId="68989828" w14:textId="77777777" w:rsidR="006219E4" w:rsidRPr="0081583D" w:rsidRDefault="006219E4" w:rsidP="006219E4">
          <w:pPr>
            <w:pStyle w:val="Header"/>
            <w:jc w:val="right"/>
            <w:rPr>
              <w:rFonts w:ascii="Calibri" w:hAnsi="Calibri" w:cs="Calibri"/>
            </w:rPr>
          </w:pPr>
          <w:r>
            <w:rPr>
              <w:rFonts w:ascii="Calibri" w:hAnsi="Calibri" w:cs="Calibri"/>
              <w:sz w:val="17"/>
              <w:szCs w:val="17"/>
            </w:rPr>
            <w:t>1</w:t>
          </w:r>
        </w:p>
      </w:tc>
      <w:tc>
        <w:tcPr>
          <w:tcW w:w="2282" w:type="pct"/>
          <w:vMerge w:val="restart"/>
          <w:shd w:val="clear" w:color="auto" w:fill="auto"/>
          <w:vAlign w:val="center"/>
        </w:tcPr>
        <w:p w14:paraId="41121B76" w14:textId="4139A7D6" w:rsidR="006219E4" w:rsidRPr="00B068C1" w:rsidRDefault="00AB6FCD" w:rsidP="006219E4">
          <w:pPr>
            <w:pStyle w:val="Header"/>
            <w:jc w:val="center"/>
            <w:rPr>
              <w:rFonts w:ascii="Calibri" w:hAnsi="Calibri" w:cs="Calibri"/>
            </w:rPr>
          </w:pPr>
          <w:r w:rsidRPr="00AB6FCD">
            <w:rPr>
              <w:sz w:val="24"/>
              <w:szCs w:val="24"/>
              <w:highlight w:val="yellow"/>
            </w:rPr>
            <w:t>Quality Investigation and Assessment Tools</w:t>
          </w:r>
          <w:proofErr w:type="spellStart"/>
          <w:r w:rsidRPr="00AB6FCD">
            <w:rPr>
              <w:sz w:val="24"/>
              <w:szCs w:val="24"/>
              <w:highlight w:val="yellow"/>
            </w:rPr>
          </w:r>
          <w:proofErr w:type="spellEnd"/>
          <w:r w:rsidRPr="00AB6FCD">
            <w:rPr>
              <w:sz w:val="24"/>
              <w:szCs w:val="24"/>
              <w:highlight w:val="yellow"/>
            </w:rPr>
          </w:r>
        </w:p>
      </w:tc>
      <w:tc>
        <w:tcPr>
          <w:tcW w:w="1186" w:type="pct"/>
          <w:vMerge/>
          <w:shd w:val="clear" w:color="auto" w:fill="auto"/>
        </w:tcPr>
        <w:p w14:paraId="6EB44B0A" w14:textId="77777777" w:rsidR="006219E4" w:rsidRPr="0091642B" w:rsidRDefault="006219E4" w:rsidP="006219E4">
          <w:pPr>
            <w:pStyle w:val="Header"/>
            <w:rPr>
              <w:rFonts w:ascii="Calibri" w:hAnsi="Calibri" w:cs="Calibri"/>
            </w:rPr>
          </w:pPr>
        </w:p>
      </w:tc>
    </w:tr>
    <w:tr w:rsidR="006219E4" w:rsidRPr="0091642B" w14:paraId="15AC8610" w14:textId="77777777" w:rsidTr="006219E4">
      <w:trPr>
        <w:trHeight w:val="454"/>
      </w:trPr>
      <w:tc>
        <w:tcPr>
          <w:tcW w:w="413" w:type="pct"/>
          <w:shd w:val="clear" w:color="auto" w:fill="auto"/>
          <w:vAlign w:val="center"/>
        </w:tcPr>
        <w:p w14:paraId="12BD238B" w14:textId="77777777" w:rsidR="006219E4" w:rsidRPr="0091642B" w:rsidRDefault="006219E4" w:rsidP="006219E4">
          <w:pPr>
            <w:pStyle w:val="Header"/>
            <w:rPr>
              <w:rFonts w:ascii="Calibri" w:hAnsi="Calibri" w:cs="Calibri"/>
            </w:rPr>
          </w:pPr>
          <w:r w:rsidRPr="0091642B">
            <w:rPr>
              <w:rFonts w:ascii="Calibri" w:hAnsi="Calibri" w:cs="Calibri"/>
              <w:sz w:val="17"/>
              <w:szCs w:val="17"/>
            </w:rPr>
            <w:t>Page</w:t>
          </w:r>
        </w:p>
      </w:tc>
      <w:tc>
        <w:tcPr>
          <w:tcW w:w="1119" w:type="pct"/>
          <w:shd w:val="clear" w:color="auto" w:fill="auto"/>
          <w:vAlign w:val="center"/>
        </w:tcPr>
        <w:p w14:paraId="7D0947BC" w14:textId="77777777" w:rsidR="006219E4" w:rsidRPr="0091642B" w:rsidRDefault="006219E4" w:rsidP="006219E4">
          <w:pPr>
            <w:pStyle w:val="Header"/>
            <w:jc w:val="right"/>
            <w:rPr>
              <w:rFonts w:ascii="Calibri" w:hAnsi="Calibri" w:cs="Calibri"/>
            </w:rPr>
          </w:pPr>
          <w:r w:rsidRPr="0091642B">
            <w:rPr>
              <w:rFonts w:ascii="Calibri" w:hAnsi="Calibri" w:cs="Calibri"/>
              <w:sz w:val="17"/>
              <w:szCs w:val="17"/>
            </w:rPr>
            <w:t xml:space="preserve">Page </w:t>
          </w:r>
          <w:r w:rsidRPr="0091642B">
            <w:rPr>
              <w:rFonts w:ascii="Calibri" w:hAnsi="Calibri" w:cs="Calibri"/>
              <w:b/>
              <w:bCs/>
              <w:sz w:val="17"/>
              <w:szCs w:val="17"/>
            </w:rPr>
            <w:fldChar w:fldCharType="begin"/>
          </w:r>
          <w:r w:rsidRPr="0091642B">
            <w:rPr>
              <w:rFonts w:ascii="Calibri" w:hAnsi="Calibri" w:cs="Calibri"/>
              <w:b/>
              <w:bCs/>
              <w:sz w:val="17"/>
              <w:szCs w:val="17"/>
            </w:rPr>
            <w:instrText>PAGE  \* Arabic  \* MERGEFORMAT</w:instrText>
          </w:r>
          <w:r w:rsidRPr="0091642B">
            <w:rPr>
              <w:rFonts w:ascii="Calibri" w:hAnsi="Calibri" w:cs="Calibri"/>
              <w:b/>
              <w:bCs/>
              <w:sz w:val="17"/>
              <w:szCs w:val="17"/>
            </w:rPr>
            <w:fldChar w:fldCharType="separate"/>
          </w:r>
          <w:r>
            <w:rPr>
              <w:b/>
              <w:bCs/>
              <w:sz w:val="17"/>
              <w:szCs w:val="17"/>
            </w:rPr>
            <w:t>4</w:t>
          </w:r>
          <w:r w:rsidRPr="0091642B">
            <w:rPr>
              <w:rFonts w:ascii="Calibri" w:hAnsi="Calibri" w:cs="Calibri"/>
              <w:b/>
              <w:bCs/>
              <w:sz w:val="17"/>
              <w:szCs w:val="17"/>
            </w:rPr>
            <w:fldChar w:fldCharType="end"/>
          </w:r>
          <w:r w:rsidRPr="0091642B">
            <w:rPr>
              <w:rFonts w:ascii="Calibri" w:hAnsi="Calibri" w:cs="Calibri"/>
              <w:sz w:val="17"/>
              <w:szCs w:val="17"/>
            </w:rPr>
            <w:t xml:space="preserve"> </w:t>
          </w:r>
          <w:proofErr w:type="spellStart"/>
          <w:r w:rsidRPr="0091642B">
            <w:rPr>
              <w:rFonts w:ascii="Calibri" w:hAnsi="Calibri" w:cs="Calibri"/>
              <w:sz w:val="17"/>
              <w:szCs w:val="17"/>
            </w:rPr>
            <w:t>of</w:t>
          </w:r>
          <w:proofErr w:type="spellEnd"/>
          <w:r w:rsidRPr="0091642B">
            <w:rPr>
              <w:rFonts w:ascii="Calibri" w:hAnsi="Calibri" w:cs="Calibri"/>
              <w:sz w:val="17"/>
              <w:szCs w:val="17"/>
            </w:rPr>
            <w:t xml:space="preserve"> </w:t>
          </w:r>
          <w:r w:rsidRPr="0091642B">
            <w:rPr>
              <w:rFonts w:ascii="Calibri" w:hAnsi="Calibri" w:cs="Calibri"/>
              <w:b/>
              <w:bCs/>
              <w:sz w:val="17"/>
              <w:szCs w:val="17"/>
            </w:rPr>
            <w:fldChar w:fldCharType="begin"/>
          </w:r>
          <w:r w:rsidRPr="0091642B">
            <w:rPr>
              <w:rFonts w:ascii="Calibri" w:hAnsi="Calibri" w:cs="Calibri"/>
              <w:b/>
              <w:bCs/>
              <w:sz w:val="17"/>
              <w:szCs w:val="17"/>
            </w:rPr>
            <w:instrText>NUMPAGES  \* Arabic  \* MERGEFORMAT</w:instrText>
          </w:r>
          <w:r w:rsidRPr="0091642B">
            <w:rPr>
              <w:rFonts w:ascii="Calibri" w:hAnsi="Calibri" w:cs="Calibri"/>
              <w:b/>
              <w:bCs/>
              <w:sz w:val="17"/>
              <w:szCs w:val="17"/>
            </w:rPr>
            <w:fldChar w:fldCharType="separate"/>
          </w:r>
          <w:r>
            <w:rPr>
              <w:b/>
              <w:bCs/>
              <w:sz w:val="17"/>
              <w:szCs w:val="17"/>
            </w:rPr>
            <w:t>9</w:t>
          </w:r>
          <w:r w:rsidRPr="0091642B">
            <w:rPr>
              <w:rFonts w:ascii="Calibri" w:hAnsi="Calibri" w:cs="Calibri"/>
              <w:b/>
              <w:bCs/>
              <w:sz w:val="17"/>
              <w:szCs w:val="17"/>
            </w:rPr>
            <w:fldChar w:fldCharType="end"/>
          </w:r>
        </w:p>
      </w:tc>
      <w:tc>
        <w:tcPr>
          <w:tcW w:w="2282" w:type="pct"/>
          <w:vMerge/>
          <w:shd w:val="clear" w:color="auto" w:fill="auto"/>
        </w:tcPr>
        <w:p w14:paraId="6811F8FF" w14:textId="77777777" w:rsidR="006219E4" w:rsidRPr="0091642B" w:rsidRDefault="006219E4" w:rsidP="006219E4">
          <w:pPr>
            <w:pStyle w:val="Header"/>
            <w:rPr>
              <w:rFonts w:ascii="Calibri" w:hAnsi="Calibri" w:cs="Calibri"/>
            </w:rPr>
          </w:pPr>
        </w:p>
      </w:tc>
      <w:tc>
        <w:tcPr>
          <w:tcW w:w="1186" w:type="pct"/>
          <w:vMerge/>
          <w:shd w:val="clear" w:color="auto" w:fill="auto"/>
        </w:tcPr>
        <w:p w14:paraId="148A38AA" w14:textId="77777777" w:rsidR="006219E4" w:rsidRPr="0091642B" w:rsidRDefault="006219E4" w:rsidP="006219E4">
          <w:pPr>
            <w:pStyle w:val="Header"/>
            <w:rPr>
              <w:rFonts w:ascii="Calibri" w:hAnsi="Calibri" w:cs="Calibri"/>
            </w:rPr>
          </w:pPr>
        </w:p>
      </w:tc>
    </w:tr>
  </w:tbl>
  <w:p w14:paraId="169FBF0D" w14:textId="77777777" w:rsidR="006219E4" w:rsidRDefault="006219E4" w:rsidP="006219E4">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t>2022-12-24</w:t>
    </w:r>
    <w:proofErr w:type="spellStart"/>
    <w:r w:rsidRPr="009C4905">
      <w:rPr>
        <w:i/>
        <w:sz w:val="18"/>
        <w:highlight w:val="yellow"/>
      </w:rPr>
    </w:r>
    <w:proofErr w:type="spellEnd"/>
    <w:r w:rsidRPr="009C4905">
      <w:rPr>
        <w:i/>
        <w:sz w:val="18"/>
        <w:highlight w:val="yellow"/>
      </w:rPr>
    </w:r>
  </w:p>
  <w:p w14:paraId="65BB3B67" w14:textId="77777777" w:rsidR="00BD44AB" w:rsidRPr="00E07EC0" w:rsidRDefault="00BD44AB" w:rsidP="00BD4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41A0"/>
    <w:rsid w:val="00A00217"/>
    <w:rsid w:val="00A06281"/>
    <w:rsid w:val="00A07547"/>
    <w:rsid w:val="00A224FA"/>
    <w:rsid w:val="00A249B3"/>
    <w:rsid w:val="00A25416"/>
    <w:rsid w:val="00A26B8B"/>
    <w:rsid w:val="00A3107F"/>
    <w:rsid w:val="00A40E69"/>
    <w:rsid w:val="00A45DD8"/>
    <w:rsid w:val="00A54C91"/>
    <w:rsid w:val="00A55297"/>
    <w:rsid w:val="00A6224E"/>
    <w:rsid w:val="00A65E87"/>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30CB"/>
    <w:rsid w:val="00DA50F3"/>
    <w:rsid w:val="00DB5B03"/>
    <w:rsid w:val="00DB640A"/>
    <w:rsid w:val="00DB705B"/>
    <w:rsid w:val="00DB730C"/>
    <w:rsid w:val="00DB7C7E"/>
    <w:rsid w:val="00DB7C98"/>
    <w:rsid w:val="00DC0C3A"/>
    <w:rsid w:val="00DD6B80"/>
    <w:rsid w:val="00DE1A49"/>
    <w:rsid w:val="00DE2ED4"/>
    <w:rsid w:val="00DE411A"/>
    <w:rsid w:val="00DF6457"/>
    <w:rsid w:val="00E0514A"/>
    <w:rsid w:val="00E07EC0"/>
    <w:rsid w:val="00E17E8A"/>
    <w:rsid w:val="00E200FF"/>
    <w:rsid w:val="00E20FC4"/>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96242F"/>
    <w:pPr>
      <w:keepNext/>
      <w:keepLines/>
      <w:numPr>
        <w:numId w:val="1"/>
      </w:numPr>
      <w:spacing w:before="360" w:after="240"/>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565CD7"/>
    <w:pPr>
      <w:keepNext/>
      <w:keepLines/>
      <w:numPr>
        <w:ilvl w:val="1"/>
        <w:numId w:val="1"/>
      </w:numPr>
      <w:spacing w:before="240" w:after="240"/>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42F"/>
    <w:rPr>
      <w:rFonts w:eastAsiaTheme="majorEastAsia" w:cstheme="majorBidi"/>
      <w:b/>
      <w:sz w:val="24"/>
      <w:szCs w:val="32"/>
      <w:lang w:val="en-US"/>
    </w:rPr>
  </w:style>
  <w:style w:type="character" w:customStyle="1" w:styleId="Heading2Char">
    <w:name w:val="Heading 2 Char"/>
    <w:basedOn w:val="DefaultParagraphFont"/>
    <w:link w:val="Heading2"/>
    <w:uiPriority w:val="9"/>
    <w:rsid w:val="00565CD7"/>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EB06EE-C10C-4E4B-87A5-0B4A44B563BE}">
  <ds:schemaRefs>
    <ds:schemaRef ds:uri="http://schemas.microsoft.com/office/2006/metadata/properties"/>
    <ds:schemaRef ds:uri="http://schemas.microsoft.com/office/infopath/2007/PartnerControls"/>
    <ds:schemaRef ds:uri="f14059bf-c0e1-41fa-941f-d27bdc89eeda"/>
    <ds:schemaRef ds:uri="http://www.w3.org/XML/1998/namespace"/>
    <ds:schemaRef ds:uri="32bc7a50-3ff2-450c-9d69-e0a167615836"/>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customXml/itemProps3.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4.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487</Words>
  <Characters>2782</Characters>
  <Application>Microsoft Office Word</Application>
  <DocSecurity>0</DocSecurity>
  <Lines>23</Lines>
  <Paragraphs>6</Paragraphs>
  <ScaleCrop>false</ScaleCrop>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Andrii Kuznietsov</cp:lastModifiedBy>
  <cp:revision>14</cp:revision>
  <cp:lastPrinted>2021-02-25T11:29:00Z</cp:lastPrinted>
  <dcterms:created xsi:type="dcterms:W3CDTF">2022-06-20T11:22:00Z</dcterms:created>
  <dcterms:modified xsi:type="dcterms:W3CDTF">2022-11-18T12:34:00Z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ies>
</file>